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32" w:rsidRPr="005527E1" w:rsidRDefault="00927C97" w:rsidP="00441F17">
      <w:pPr>
        <w:pStyle w:val="Prrafodelista"/>
        <w:numPr>
          <w:ilvl w:val="0"/>
          <w:numId w:val="27"/>
        </w:numPr>
        <w:spacing w:after="0" w:line="240" w:lineRule="auto"/>
        <w:jc w:val="both"/>
        <w:rPr>
          <w:rFonts w:ascii="Times New Roman" w:hAnsi="Times New Roman" w:cs="Times New Roman"/>
          <w:b/>
          <w:sz w:val="24"/>
          <w:szCs w:val="24"/>
        </w:rPr>
      </w:pPr>
      <w:bookmarkStart w:id="0" w:name="_GoBack"/>
      <w:bookmarkEnd w:id="0"/>
      <w:r w:rsidRPr="005527E1">
        <w:rPr>
          <w:rFonts w:ascii="Times New Roman" w:hAnsi="Times New Roman" w:cs="Times New Roman"/>
          <w:b/>
          <w:color w:val="000000"/>
          <w:sz w:val="24"/>
          <w:szCs w:val="24"/>
        </w:rPr>
        <w:t>OBJETIVO</w:t>
      </w:r>
    </w:p>
    <w:p w:rsidR="00132223" w:rsidRPr="00796E43" w:rsidRDefault="00132223" w:rsidP="002A1C62">
      <w:pPr>
        <w:pStyle w:val="Default"/>
        <w:jc w:val="both"/>
      </w:pPr>
    </w:p>
    <w:p w:rsidR="00132223" w:rsidRPr="00796E43" w:rsidRDefault="00132223" w:rsidP="002A1C62">
      <w:pPr>
        <w:pStyle w:val="Default"/>
        <w:jc w:val="both"/>
      </w:pPr>
      <w:r>
        <w:t>El objetivo</w:t>
      </w:r>
      <w:r w:rsidRPr="00796E43">
        <w:t xml:space="preserve"> del presente Protocolo de operación para el servicio de vigilancia y seguridad privada </w:t>
      </w:r>
      <w:r>
        <w:t xml:space="preserve">para los Puntos de Información Turística </w:t>
      </w:r>
      <w:r w:rsidRPr="00796E43">
        <w:t>y</w:t>
      </w:r>
      <w:r>
        <w:t xml:space="preserve"> a</w:t>
      </w:r>
      <w:r w:rsidRPr="00796E43">
        <w:t xml:space="preserve"> la Sede del Instituto Distrital de Turismo</w:t>
      </w:r>
      <w:r>
        <w:t xml:space="preserve"> </w:t>
      </w:r>
      <w:r w:rsidRPr="00796E43">
        <w:t xml:space="preserve">son: </w:t>
      </w:r>
    </w:p>
    <w:p w:rsidR="00132223" w:rsidRPr="00796E43" w:rsidRDefault="00132223" w:rsidP="002A1C62">
      <w:pPr>
        <w:pStyle w:val="Default"/>
        <w:jc w:val="both"/>
      </w:pPr>
    </w:p>
    <w:p w:rsidR="00132223" w:rsidRDefault="00132223" w:rsidP="00441F17">
      <w:pPr>
        <w:pStyle w:val="Default"/>
        <w:numPr>
          <w:ilvl w:val="0"/>
          <w:numId w:val="3"/>
        </w:numPr>
        <w:jc w:val="both"/>
      </w:pPr>
      <w:r w:rsidRPr="00796E43">
        <w:t xml:space="preserve">Mejorar la calidad en la prestación de los servicios de vigilancia y seguridad privada, asegurando un adecuado nivel técnico y profesional. </w:t>
      </w:r>
    </w:p>
    <w:p w:rsidR="00132223" w:rsidRDefault="00132223" w:rsidP="00441F17">
      <w:pPr>
        <w:pStyle w:val="Default"/>
        <w:numPr>
          <w:ilvl w:val="0"/>
          <w:numId w:val="3"/>
        </w:numPr>
        <w:jc w:val="both"/>
      </w:pPr>
      <w:r w:rsidRPr="00796E43">
        <w:t>Establecer las condiciones mínimas de prestación del servicio de vigilancia a</w:t>
      </w:r>
      <w:r w:rsidR="00B43922">
        <w:t xml:space="preserve"> </w:t>
      </w:r>
      <w:r w:rsidRPr="00796E43">
        <w:t>l</w:t>
      </w:r>
      <w:r w:rsidR="00B43922">
        <w:t>os</w:t>
      </w:r>
      <w:r w:rsidRPr="00796E43">
        <w:t xml:space="preserve"> Punto</w:t>
      </w:r>
      <w:r w:rsidR="00B43922">
        <w:t>s</w:t>
      </w:r>
      <w:r w:rsidRPr="00796E43">
        <w:t xml:space="preserve"> de Información</w:t>
      </w:r>
      <w:r>
        <w:t xml:space="preserve"> Turística </w:t>
      </w:r>
      <w:r w:rsidRPr="00796E43">
        <w:t xml:space="preserve">y </w:t>
      </w:r>
      <w:r>
        <w:t xml:space="preserve">a </w:t>
      </w:r>
      <w:r w:rsidRPr="00796E43">
        <w:t>la Sede del Instituto Distrital de Turismo.</w:t>
      </w:r>
    </w:p>
    <w:p w:rsidR="00132223" w:rsidRDefault="00132223" w:rsidP="00441F17">
      <w:pPr>
        <w:pStyle w:val="Default"/>
        <w:numPr>
          <w:ilvl w:val="0"/>
          <w:numId w:val="3"/>
        </w:numPr>
        <w:jc w:val="both"/>
      </w:pPr>
      <w:r w:rsidRPr="00796E43">
        <w:t xml:space="preserve">Brindar una adecuada protección con servicios de vigilancia y seguridad privada a los funcionarios, contratistas, </w:t>
      </w:r>
      <w:r>
        <w:t>visitantes</w:t>
      </w:r>
      <w:r w:rsidRPr="00796E43">
        <w:t xml:space="preserve"> y en general todo el personal </w:t>
      </w:r>
      <w:r w:rsidR="00B43922">
        <w:t xml:space="preserve">de los </w:t>
      </w:r>
      <w:r>
        <w:t>Punto</w:t>
      </w:r>
      <w:r w:rsidR="00B43922">
        <w:t>s</w:t>
      </w:r>
      <w:r>
        <w:t xml:space="preserve"> de Información Turística </w:t>
      </w:r>
      <w:r w:rsidRPr="00796E43">
        <w:t xml:space="preserve">y </w:t>
      </w:r>
      <w:r>
        <w:t xml:space="preserve">en </w:t>
      </w:r>
      <w:r w:rsidRPr="00796E43">
        <w:t xml:space="preserve">la Sede del Instituto Distrital de Turismo, a través de </w:t>
      </w:r>
      <w:r>
        <w:t>principios y normas</w:t>
      </w:r>
      <w:r w:rsidRPr="00796E43">
        <w:t xml:space="preserve"> claras en la prestación de</w:t>
      </w:r>
      <w:r>
        <w:t>l</w:t>
      </w:r>
      <w:r w:rsidRPr="00796E43">
        <w:t xml:space="preserve"> servicio, con personal calificado, procurando optimizar los recursos y la mejora en la prestación del servicio. </w:t>
      </w:r>
    </w:p>
    <w:p w:rsidR="00E03461" w:rsidRDefault="00E03461" w:rsidP="002A1C62">
      <w:pPr>
        <w:pStyle w:val="Default"/>
        <w:ind w:left="360"/>
        <w:jc w:val="both"/>
      </w:pPr>
    </w:p>
    <w:p w:rsidR="008D5E32" w:rsidRPr="005D4B50" w:rsidRDefault="008D5E32" w:rsidP="00441F17">
      <w:pPr>
        <w:pStyle w:val="Prrafodelista"/>
        <w:numPr>
          <w:ilvl w:val="0"/>
          <w:numId w:val="1"/>
        </w:numPr>
        <w:spacing w:after="0" w:line="240" w:lineRule="auto"/>
        <w:jc w:val="both"/>
        <w:rPr>
          <w:rFonts w:ascii="Times New Roman" w:hAnsi="Times New Roman" w:cs="Times New Roman"/>
          <w:b/>
          <w:sz w:val="24"/>
          <w:szCs w:val="24"/>
        </w:rPr>
      </w:pPr>
      <w:r w:rsidRPr="005D4B50">
        <w:rPr>
          <w:rFonts w:ascii="Times New Roman" w:hAnsi="Times New Roman" w:cs="Times New Roman"/>
          <w:b/>
          <w:sz w:val="24"/>
          <w:szCs w:val="24"/>
        </w:rPr>
        <w:t>DEFINICIONES</w:t>
      </w:r>
    </w:p>
    <w:p w:rsidR="008D5E32" w:rsidRDefault="008D5E32" w:rsidP="002A1C62">
      <w:pPr>
        <w:spacing w:after="0" w:line="240" w:lineRule="auto"/>
        <w:jc w:val="both"/>
        <w:rPr>
          <w:rFonts w:ascii="Times New Roman" w:hAnsi="Times New Roman" w:cs="Times New Roman"/>
          <w:sz w:val="24"/>
          <w:szCs w:val="24"/>
        </w:rPr>
      </w:pPr>
    </w:p>
    <w:tbl>
      <w:tblPr>
        <w:tblStyle w:val="Cuadrculamedia1-nfasis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518"/>
        <w:gridCol w:w="7088"/>
      </w:tblGrid>
      <w:tr w:rsidR="00E03461" w:rsidTr="00845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03461" w:rsidRPr="009D5833" w:rsidRDefault="00E03461" w:rsidP="002A1C62">
            <w:pPr>
              <w:jc w:val="both"/>
              <w:rPr>
                <w:rFonts w:ascii="Times New Roman" w:hAnsi="Times New Roman" w:cs="Times New Roman"/>
                <w:sz w:val="24"/>
                <w:szCs w:val="24"/>
              </w:rPr>
            </w:pPr>
            <w:r w:rsidRPr="009D5833">
              <w:rPr>
                <w:rFonts w:ascii="Times New Roman" w:hAnsi="Times New Roman" w:cs="Times New Roman"/>
              </w:rPr>
              <w:t>Protocolo:</w:t>
            </w:r>
          </w:p>
        </w:tc>
        <w:tc>
          <w:tcPr>
            <w:tcW w:w="7088" w:type="dxa"/>
            <w:shd w:val="clear" w:color="auto" w:fill="FFFFFF" w:themeFill="background1"/>
          </w:tcPr>
          <w:p w:rsidR="00E03461" w:rsidRPr="009D5833" w:rsidRDefault="00E03461" w:rsidP="002A1C62">
            <w:pPr>
              <w:pStyle w:val="Default"/>
              <w:jc w:val="both"/>
              <w:cnfStyle w:val="100000000000" w:firstRow="1" w:lastRow="0" w:firstColumn="0" w:lastColumn="0" w:oddVBand="0" w:evenVBand="0" w:oddHBand="0" w:evenHBand="0" w:firstRowFirstColumn="0" w:firstRowLastColumn="0" w:lastRowFirstColumn="0" w:lastRowLastColumn="0"/>
              <w:rPr>
                <w:b w:val="0"/>
              </w:rPr>
            </w:pPr>
            <w:r w:rsidRPr="009D5833">
              <w:rPr>
                <w:b w:val="0"/>
              </w:rPr>
              <w:t>Se refiere a las reglas, al conjunto de acciones o a los procedimientos establecidos para el Desarrollo de una actividad.  El Protocolo de operación para el servicio de vigilancia y seguridad privada a los Puntos de Información Turística y la Sede del Instituto Distrital de Turismo, para la empresa prestadora del servicio de vigilancia y seguridad privada, la implementación de los estándares mínimos de calidad que debe cumplir y los aspectos que debe tener en cuenta, para prestar su servicio en las instalaciones del IDT.</w:t>
            </w:r>
          </w:p>
        </w:tc>
      </w:tr>
      <w:tr w:rsidR="00E03461" w:rsidTr="00845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03461" w:rsidRDefault="009D5833" w:rsidP="002A1C62">
            <w:pPr>
              <w:jc w:val="both"/>
              <w:rPr>
                <w:rFonts w:ascii="Times New Roman" w:hAnsi="Times New Roman" w:cs="Times New Roman"/>
                <w:sz w:val="24"/>
                <w:szCs w:val="24"/>
              </w:rPr>
            </w:pPr>
            <w:r w:rsidRPr="00796E43">
              <w:rPr>
                <w:rFonts w:ascii="Times New Roman" w:eastAsiaTheme="minorHAnsi" w:hAnsi="Times New Roman"/>
                <w:color w:val="000000"/>
                <w:sz w:val="24"/>
                <w:szCs w:val="24"/>
                <w:lang w:eastAsia="en-US"/>
              </w:rPr>
              <w:t>Vigilancia Física de las Sedes:</w:t>
            </w:r>
          </w:p>
        </w:tc>
        <w:tc>
          <w:tcPr>
            <w:tcW w:w="7088" w:type="dxa"/>
            <w:shd w:val="clear" w:color="auto" w:fill="FFFFFF" w:themeFill="background1"/>
          </w:tcPr>
          <w:p w:rsidR="00E03461" w:rsidRDefault="009D5833" w:rsidP="002A1C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heme="minorHAnsi" w:hAnsi="Times New Roman"/>
                <w:color w:val="000000"/>
                <w:sz w:val="24"/>
                <w:szCs w:val="24"/>
                <w:lang w:eastAsia="en-US"/>
              </w:rPr>
              <w:t>E</w:t>
            </w:r>
            <w:r w:rsidRPr="00796E43">
              <w:rPr>
                <w:rFonts w:ascii="Times New Roman" w:eastAsiaTheme="minorHAnsi" w:hAnsi="Times New Roman"/>
                <w:color w:val="000000"/>
                <w:sz w:val="24"/>
                <w:szCs w:val="24"/>
                <w:lang w:eastAsia="en-US"/>
              </w:rPr>
              <w:t>l servicio de vigilancia y seguridad privada al Punto de Información</w:t>
            </w:r>
            <w:r>
              <w:rPr>
                <w:rFonts w:ascii="Times New Roman" w:eastAsiaTheme="minorHAnsi" w:hAnsi="Times New Roman"/>
                <w:color w:val="000000"/>
                <w:sz w:val="24"/>
                <w:szCs w:val="24"/>
                <w:lang w:eastAsia="en-US"/>
              </w:rPr>
              <w:t xml:space="preserve"> Turística (Qu</w:t>
            </w:r>
            <w:r w:rsidRPr="00796E43">
              <w:rPr>
                <w:rFonts w:ascii="Times New Roman" w:eastAsiaTheme="minorHAnsi" w:hAnsi="Times New Roman"/>
                <w:color w:val="000000"/>
                <w:sz w:val="24"/>
                <w:szCs w:val="24"/>
                <w:lang w:eastAsia="en-US"/>
              </w:rPr>
              <w:t xml:space="preserve">iosco de la Luz) y la Sede del Instituto Distrital de Turismo, es aquel que se suministra en las áreas de atención al ciudadano, oficina </w:t>
            </w:r>
            <w:r>
              <w:rPr>
                <w:rFonts w:ascii="Times New Roman" w:eastAsiaTheme="minorHAnsi" w:hAnsi="Times New Roman"/>
                <w:color w:val="000000"/>
                <w:sz w:val="24"/>
                <w:szCs w:val="24"/>
                <w:lang w:eastAsia="en-US"/>
              </w:rPr>
              <w:t xml:space="preserve">y </w:t>
            </w:r>
            <w:r w:rsidRPr="00796E43">
              <w:rPr>
                <w:rFonts w:ascii="Times New Roman" w:eastAsiaTheme="minorHAnsi" w:hAnsi="Times New Roman"/>
                <w:color w:val="000000"/>
                <w:sz w:val="24"/>
                <w:szCs w:val="24"/>
                <w:lang w:eastAsia="en-US"/>
              </w:rPr>
              <w:t>recepción</w:t>
            </w:r>
            <w:r>
              <w:rPr>
                <w:rFonts w:ascii="Times New Roman" w:eastAsiaTheme="minorHAnsi" w:hAnsi="Times New Roman"/>
                <w:color w:val="000000"/>
                <w:sz w:val="24"/>
                <w:szCs w:val="24"/>
                <w:lang w:eastAsia="en-US"/>
              </w:rPr>
              <w:t xml:space="preserve">, el cual </w:t>
            </w:r>
            <w:r w:rsidRPr="00796E43">
              <w:rPr>
                <w:rFonts w:ascii="Times New Roman" w:eastAsiaTheme="minorHAnsi" w:hAnsi="Times New Roman"/>
                <w:color w:val="000000"/>
                <w:sz w:val="24"/>
                <w:szCs w:val="24"/>
                <w:lang w:eastAsia="en-US"/>
              </w:rPr>
              <w:t>se puede prestar con o sin armas y con medios tecnológicos.</w:t>
            </w:r>
          </w:p>
        </w:tc>
      </w:tr>
      <w:tr w:rsidR="00E03461" w:rsidTr="008454A7">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03461" w:rsidRDefault="009D5833" w:rsidP="002A1C62">
            <w:pPr>
              <w:jc w:val="both"/>
              <w:rPr>
                <w:rFonts w:ascii="Times New Roman" w:hAnsi="Times New Roman" w:cs="Times New Roman"/>
                <w:sz w:val="24"/>
                <w:szCs w:val="24"/>
              </w:rPr>
            </w:pPr>
            <w:r w:rsidRPr="00796E43">
              <w:rPr>
                <w:rFonts w:ascii="Times New Roman" w:eastAsiaTheme="minorHAnsi" w:hAnsi="Times New Roman"/>
                <w:color w:val="000000"/>
                <w:sz w:val="24"/>
                <w:szCs w:val="24"/>
                <w:lang w:eastAsia="en-US"/>
              </w:rPr>
              <w:t>Vigilante:</w:t>
            </w:r>
          </w:p>
        </w:tc>
        <w:tc>
          <w:tcPr>
            <w:tcW w:w="7088" w:type="dxa"/>
            <w:shd w:val="clear" w:color="auto" w:fill="FFFFFF" w:themeFill="background1"/>
          </w:tcPr>
          <w:p w:rsidR="00E03461" w:rsidRDefault="009D5833" w:rsidP="002A1C6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heme="minorHAnsi" w:hAnsi="Times New Roman"/>
                <w:color w:val="000000"/>
                <w:sz w:val="24"/>
                <w:szCs w:val="24"/>
                <w:lang w:eastAsia="en-US"/>
              </w:rPr>
              <w:t>E</w:t>
            </w:r>
            <w:r w:rsidRPr="00796E43">
              <w:rPr>
                <w:rFonts w:ascii="Times New Roman" w:eastAsiaTheme="minorHAnsi" w:hAnsi="Times New Roman"/>
                <w:color w:val="000000"/>
                <w:sz w:val="24"/>
                <w:szCs w:val="24"/>
                <w:lang w:eastAsia="en-US"/>
              </w:rPr>
              <w:t>s la persona natural que en la prestación del servicio se le ha encomendado como labor proteger, custodiar, efectuar controles de identidad en el acceso o en el interior de</w:t>
            </w:r>
            <w:r>
              <w:rPr>
                <w:rFonts w:ascii="Times New Roman" w:eastAsiaTheme="minorHAnsi" w:hAnsi="Times New Roman"/>
                <w:color w:val="000000"/>
                <w:sz w:val="24"/>
                <w:szCs w:val="24"/>
                <w:lang w:eastAsia="en-US"/>
              </w:rPr>
              <w:t xml:space="preserve"> </w:t>
            </w:r>
            <w:r w:rsidRPr="00796E43">
              <w:rPr>
                <w:rFonts w:ascii="Times New Roman" w:eastAsiaTheme="minorHAnsi" w:hAnsi="Times New Roman"/>
                <w:color w:val="000000"/>
                <w:sz w:val="24"/>
                <w:szCs w:val="24"/>
                <w:lang w:eastAsia="en-US"/>
              </w:rPr>
              <w:t>l</w:t>
            </w:r>
            <w:r>
              <w:rPr>
                <w:rFonts w:ascii="Times New Roman" w:eastAsiaTheme="minorHAnsi" w:hAnsi="Times New Roman"/>
                <w:color w:val="000000"/>
                <w:sz w:val="24"/>
                <w:szCs w:val="24"/>
                <w:lang w:eastAsia="en-US"/>
              </w:rPr>
              <w:t>os</w:t>
            </w:r>
            <w:r w:rsidRPr="00796E43">
              <w:rPr>
                <w:rFonts w:ascii="Times New Roman" w:eastAsiaTheme="minorHAnsi" w:hAnsi="Times New Roman"/>
                <w:color w:val="000000"/>
                <w:sz w:val="24"/>
                <w:szCs w:val="24"/>
                <w:lang w:eastAsia="en-US"/>
              </w:rPr>
              <w:t xml:space="preserve"> Punto</w:t>
            </w:r>
            <w:r>
              <w:rPr>
                <w:rFonts w:ascii="Times New Roman" w:eastAsiaTheme="minorHAnsi" w:hAnsi="Times New Roman"/>
                <w:color w:val="000000"/>
                <w:sz w:val="24"/>
                <w:szCs w:val="24"/>
                <w:lang w:eastAsia="en-US"/>
              </w:rPr>
              <w:t>s</w:t>
            </w:r>
            <w:r w:rsidRPr="00796E43">
              <w:rPr>
                <w:rFonts w:ascii="Times New Roman" w:eastAsiaTheme="minorHAnsi" w:hAnsi="Times New Roman"/>
                <w:color w:val="000000"/>
                <w:sz w:val="24"/>
                <w:szCs w:val="24"/>
                <w:lang w:eastAsia="en-US"/>
              </w:rPr>
              <w:t xml:space="preserve"> de Información</w:t>
            </w:r>
            <w:r>
              <w:rPr>
                <w:rFonts w:ascii="Times New Roman" w:eastAsiaTheme="minorHAnsi" w:hAnsi="Times New Roman"/>
                <w:color w:val="000000"/>
                <w:sz w:val="24"/>
                <w:szCs w:val="24"/>
                <w:lang w:eastAsia="en-US"/>
              </w:rPr>
              <w:t xml:space="preserve"> Turística</w:t>
            </w:r>
            <w:r w:rsidRPr="00796E43">
              <w:rPr>
                <w:rFonts w:ascii="Times New Roman" w:eastAsiaTheme="minorHAnsi" w:hAnsi="Times New Roman"/>
                <w:color w:val="000000"/>
                <w:sz w:val="24"/>
                <w:szCs w:val="24"/>
                <w:lang w:eastAsia="en-US"/>
              </w:rPr>
              <w:t xml:space="preserve"> y la Sede del Instituto Distrital de Turismo, y vigilar bienes muebles e inmuebles por los que sea legalmente responsable la entidad a fin de prevenir, detener, disminuir o disuadir los atentados o amenazas que puedan afectarlos en su seguridad.</w:t>
            </w:r>
          </w:p>
        </w:tc>
      </w:tr>
      <w:tr w:rsidR="00E03461" w:rsidTr="00845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03461" w:rsidRDefault="009D5833" w:rsidP="002A1C62">
            <w:pPr>
              <w:jc w:val="both"/>
              <w:rPr>
                <w:rFonts w:ascii="Times New Roman" w:hAnsi="Times New Roman" w:cs="Times New Roman"/>
                <w:sz w:val="24"/>
                <w:szCs w:val="24"/>
              </w:rPr>
            </w:pPr>
            <w:r w:rsidRPr="00796E43">
              <w:rPr>
                <w:rFonts w:ascii="Times New Roman" w:eastAsiaTheme="minorHAnsi" w:hAnsi="Times New Roman"/>
                <w:color w:val="000000"/>
                <w:sz w:val="24"/>
                <w:szCs w:val="24"/>
                <w:lang w:eastAsia="en-US"/>
              </w:rPr>
              <w:t>Visitante:</w:t>
            </w:r>
          </w:p>
        </w:tc>
        <w:tc>
          <w:tcPr>
            <w:tcW w:w="7088" w:type="dxa"/>
            <w:shd w:val="clear" w:color="auto" w:fill="FFFFFF" w:themeFill="background1"/>
          </w:tcPr>
          <w:p w:rsidR="00E03461" w:rsidRPr="009D5833" w:rsidRDefault="009D5833" w:rsidP="002A1C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T</w:t>
            </w:r>
            <w:r w:rsidRPr="00796E43">
              <w:rPr>
                <w:rFonts w:ascii="Times New Roman" w:eastAsiaTheme="minorHAnsi" w:hAnsi="Times New Roman"/>
                <w:color w:val="000000"/>
                <w:sz w:val="24"/>
                <w:szCs w:val="24"/>
                <w:lang w:eastAsia="en-US"/>
              </w:rPr>
              <w:t xml:space="preserve">oda ciudadana o ciudadano que requiera desplazarse en el interior </w:t>
            </w:r>
            <w:r>
              <w:rPr>
                <w:rFonts w:ascii="Times New Roman" w:eastAsiaTheme="minorHAnsi" w:hAnsi="Times New Roman"/>
                <w:color w:val="000000"/>
                <w:sz w:val="24"/>
                <w:szCs w:val="24"/>
                <w:lang w:eastAsia="en-US"/>
              </w:rPr>
              <w:t>de los</w:t>
            </w:r>
            <w:r w:rsidRPr="00796E43">
              <w:rPr>
                <w:rFonts w:ascii="Times New Roman" w:eastAsiaTheme="minorHAnsi" w:hAnsi="Times New Roman"/>
                <w:color w:val="000000"/>
                <w:sz w:val="24"/>
                <w:szCs w:val="24"/>
                <w:lang w:eastAsia="en-US"/>
              </w:rPr>
              <w:t xml:space="preserve"> Punto</w:t>
            </w:r>
            <w:r>
              <w:rPr>
                <w:rFonts w:ascii="Times New Roman" w:eastAsiaTheme="minorHAnsi" w:hAnsi="Times New Roman"/>
                <w:color w:val="000000"/>
                <w:sz w:val="24"/>
                <w:szCs w:val="24"/>
                <w:lang w:eastAsia="en-US"/>
              </w:rPr>
              <w:t>s</w:t>
            </w:r>
            <w:r w:rsidRPr="00796E43">
              <w:rPr>
                <w:rFonts w:ascii="Times New Roman" w:eastAsiaTheme="minorHAnsi" w:hAnsi="Times New Roman"/>
                <w:color w:val="000000"/>
                <w:sz w:val="24"/>
                <w:szCs w:val="24"/>
                <w:lang w:eastAsia="en-US"/>
              </w:rPr>
              <w:t xml:space="preserve"> de Información</w:t>
            </w:r>
            <w:r>
              <w:rPr>
                <w:rFonts w:ascii="Times New Roman" w:eastAsiaTheme="minorHAnsi" w:hAnsi="Times New Roman"/>
                <w:color w:val="000000"/>
                <w:sz w:val="24"/>
                <w:szCs w:val="24"/>
                <w:lang w:eastAsia="en-US"/>
              </w:rPr>
              <w:t xml:space="preserve"> Turística</w:t>
            </w:r>
            <w:r w:rsidRPr="00796E43">
              <w:rPr>
                <w:rFonts w:ascii="Times New Roman" w:eastAsiaTheme="minorHAnsi" w:hAnsi="Times New Roman"/>
                <w:color w:val="000000"/>
                <w:sz w:val="24"/>
                <w:szCs w:val="24"/>
                <w:lang w:eastAsia="en-US"/>
              </w:rPr>
              <w:t xml:space="preserve"> y</w:t>
            </w:r>
            <w:r>
              <w:rPr>
                <w:rFonts w:ascii="Times New Roman" w:eastAsiaTheme="minorHAnsi" w:hAnsi="Times New Roman"/>
                <w:color w:val="000000"/>
                <w:sz w:val="24"/>
                <w:szCs w:val="24"/>
                <w:lang w:eastAsia="en-US"/>
              </w:rPr>
              <w:t xml:space="preserve"> </w:t>
            </w:r>
            <w:r w:rsidR="008454A7">
              <w:rPr>
                <w:rFonts w:ascii="Times New Roman" w:eastAsiaTheme="minorHAnsi" w:hAnsi="Times New Roman"/>
                <w:color w:val="000000"/>
                <w:sz w:val="24"/>
                <w:szCs w:val="24"/>
                <w:lang w:eastAsia="en-US"/>
              </w:rPr>
              <w:t xml:space="preserve">principalmente </w:t>
            </w:r>
            <w:r w:rsidR="008454A7" w:rsidRPr="00796E43">
              <w:rPr>
                <w:rFonts w:ascii="Times New Roman" w:eastAsiaTheme="minorHAnsi" w:hAnsi="Times New Roman"/>
                <w:color w:val="000000"/>
                <w:sz w:val="24"/>
                <w:szCs w:val="24"/>
                <w:lang w:eastAsia="en-US"/>
              </w:rPr>
              <w:t>la</w:t>
            </w:r>
            <w:r w:rsidRPr="00796E43">
              <w:rPr>
                <w:rFonts w:ascii="Times New Roman" w:eastAsiaTheme="minorHAnsi" w:hAnsi="Times New Roman"/>
                <w:color w:val="000000"/>
                <w:sz w:val="24"/>
                <w:szCs w:val="24"/>
                <w:lang w:eastAsia="en-US"/>
              </w:rPr>
              <w:t xml:space="preserve"> Sede del Instituto Distrital de Turismo.</w:t>
            </w:r>
          </w:p>
        </w:tc>
      </w:tr>
    </w:tbl>
    <w:p w:rsidR="00E03461" w:rsidRPr="005D4B50" w:rsidRDefault="00E03461" w:rsidP="002A1C62">
      <w:pPr>
        <w:spacing w:after="0" w:line="240" w:lineRule="auto"/>
        <w:jc w:val="both"/>
        <w:rPr>
          <w:rFonts w:ascii="Times New Roman" w:hAnsi="Times New Roman" w:cs="Times New Roman"/>
          <w:sz w:val="24"/>
          <w:szCs w:val="24"/>
        </w:rPr>
      </w:pPr>
    </w:p>
    <w:p w:rsidR="004C2378" w:rsidRPr="005D4B50" w:rsidRDefault="004C2378" w:rsidP="00441F17">
      <w:pPr>
        <w:pStyle w:val="Prrafodelista"/>
        <w:numPr>
          <w:ilvl w:val="0"/>
          <w:numId w:val="1"/>
        </w:numPr>
        <w:spacing w:after="0" w:line="240" w:lineRule="auto"/>
        <w:jc w:val="both"/>
        <w:rPr>
          <w:rFonts w:ascii="Times New Roman" w:hAnsi="Times New Roman" w:cs="Times New Roman"/>
          <w:b/>
          <w:sz w:val="24"/>
          <w:szCs w:val="24"/>
        </w:rPr>
      </w:pPr>
      <w:r w:rsidRPr="005D4B50">
        <w:rPr>
          <w:rFonts w:ascii="Times New Roman" w:hAnsi="Times New Roman" w:cs="Times New Roman"/>
          <w:b/>
          <w:sz w:val="24"/>
          <w:szCs w:val="24"/>
        </w:rPr>
        <w:lastRenderedPageBreak/>
        <w:t>CONSIDERACIONES GENERALES</w:t>
      </w:r>
    </w:p>
    <w:p w:rsidR="00DA0470" w:rsidRPr="005D4B50" w:rsidRDefault="00DA0470" w:rsidP="002A1C62">
      <w:pPr>
        <w:pStyle w:val="Prrafodelista"/>
        <w:spacing w:after="0" w:line="240" w:lineRule="auto"/>
        <w:jc w:val="both"/>
        <w:rPr>
          <w:rFonts w:ascii="Times New Roman" w:hAnsi="Times New Roman" w:cs="Times New Roman"/>
          <w:b/>
          <w:sz w:val="24"/>
          <w:szCs w:val="24"/>
        </w:rPr>
      </w:pPr>
    </w:p>
    <w:p w:rsidR="006C4696" w:rsidRPr="00796E43" w:rsidRDefault="006C4696" w:rsidP="00441F17">
      <w:pPr>
        <w:pStyle w:val="Ttulo1"/>
        <w:numPr>
          <w:ilvl w:val="1"/>
          <w:numId w:val="2"/>
        </w:numPr>
        <w:spacing w:before="0"/>
        <w:ind w:left="851" w:hanging="851"/>
        <w:rPr>
          <w:rFonts w:ascii="Times New Roman" w:hAnsi="Times New Roman" w:cs="Times New Roman"/>
          <w:color w:val="auto"/>
          <w:sz w:val="24"/>
          <w:szCs w:val="24"/>
        </w:rPr>
      </w:pPr>
      <w:bookmarkStart w:id="1" w:name="_Toc519156697"/>
      <w:r w:rsidRPr="00796E43">
        <w:rPr>
          <w:rFonts w:ascii="Times New Roman" w:hAnsi="Times New Roman" w:cs="Times New Roman"/>
          <w:color w:val="auto"/>
          <w:sz w:val="24"/>
          <w:szCs w:val="24"/>
        </w:rPr>
        <w:t>Selección de personal</w:t>
      </w:r>
      <w:bookmarkEnd w:id="1"/>
    </w:p>
    <w:p w:rsidR="006C4696" w:rsidRPr="00796E43" w:rsidRDefault="006C4696" w:rsidP="002A1C62">
      <w:pPr>
        <w:pStyle w:val="Prrafodelista"/>
        <w:autoSpaceDE w:val="0"/>
        <w:autoSpaceDN w:val="0"/>
        <w:adjustRightInd w:val="0"/>
        <w:ind w:left="465"/>
        <w:jc w:val="both"/>
        <w:rPr>
          <w:rFonts w:ascii="Times New Roman" w:eastAsiaTheme="minorHAnsi" w:hAnsi="Times New Roman"/>
          <w:color w:val="000000"/>
          <w:sz w:val="24"/>
          <w:szCs w:val="24"/>
          <w:lang w:eastAsia="en-US"/>
        </w:rPr>
      </w:pPr>
    </w:p>
    <w:p w:rsidR="006C4696" w:rsidRPr="00796E43" w:rsidRDefault="006C4696" w:rsidP="002A1C62">
      <w:pPr>
        <w:autoSpaceDE w:val="0"/>
        <w:autoSpaceDN w:val="0"/>
        <w:adjustRightInd w:val="0"/>
        <w:spacing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 xml:space="preserve">El instituto Distrital de Turismo, requiere para la prestación del servicio de vigilancia personal entrenado, calificado y acreditado en labores propias de vigilancia, que cuente con la experiencia en dicha clase de actividades, así mismo que cumpla con los requerimientos técnicos solicitados de equipos y licencias de usos y funcionamiento que sean necesarios para prestar en forma idónea el objeto contratado, satisfaciendo necesidad planteada de garantizar la vigilancia y seguridad de los bienes, funcionarios, contratistas y visitantes del Instituto Distrital de Turismo. </w:t>
      </w:r>
    </w:p>
    <w:p w:rsidR="006C4696" w:rsidRPr="00796E43" w:rsidRDefault="006C4696" w:rsidP="00441F17">
      <w:pPr>
        <w:pStyle w:val="Prrafodelista"/>
        <w:numPr>
          <w:ilvl w:val="0"/>
          <w:numId w:val="4"/>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5D4B50">
        <w:rPr>
          <w:rFonts w:ascii="Times New Roman" w:hAnsi="Times New Roman" w:cs="Times New Roman"/>
          <w:color w:val="808080" w:themeColor="background1" w:themeShade="80"/>
          <w:sz w:val="24"/>
          <w:szCs w:val="24"/>
        </w:rPr>
        <w:t xml:space="preserve"> </w:t>
      </w:r>
      <w:r w:rsidRPr="00796E43">
        <w:rPr>
          <w:rFonts w:ascii="Times New Roman" w:eastAsiaTheme="minorHAnsi" w:hAnsi="Times New Roman"/>
          <w:color w:val="000000"/>
          <w:sz w:val="24"/>
          <w:szCs w:val="24"/>
          <w:lang w:eastAsia="en-US"/>
        </w:rPr>
        <w:t xml:space="preserve">Validación y verificación de los datos y documentos suministrados en la hoja de vida (Autenticidad de diplomas, referencias laborales y personales; revisión de antecedentes y de anotaciones públicas). </w:t>
      </w:r>
    </w:p>
    <w:p w:rsidR="006C4696" w:rsidRPr="00796E43" w:rsidRDefault="006C4696" w:rsidP="00441F17">
      <w:pPr>
        <w:pStyle w:val="Prrafodelista"/>
        <w:numPr>
          <w:ilvl w:val="0"/>
          <w:numId w:val="4"/>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 xml:space="preserve">Entrevista de conocimientos en seguridad. </w:t>
      </w:r>
    </w:p>
    <w:p w:rsidR="006C4696" w:rsidRPr="00796E43" w:rsidRDefault="006C4696" w:rsidP="00441F17">
      <w:pPr>
        <w:pStyle w:val="Prrafodelista"/>
        <w:numPr>
          <w:ilvl w:val="0"/>
          <w:numId w:val="4"/>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 xml:space="preserve">Prueba psicotécnica. </w:t>
      </w:r>
    </w:p>
    <w:p w:rsidR="006C4696" w:rsidRPr="00796E43" w:rsidRDefault="006C4696" w:rsidP="00441F17">
      <w:pPr>
        <w:pStyle w:val="Prrafodelista"/>
        <w:numPr>
          <w:ilvl w:val="0"/>
          <w:numId w:val="4"/>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 xml:space="preserve">Entrevista de selección. </w:t>
      </w:r>
    </w:p>
    <w:p w:rsidR="006C4696" w:rsidRPr="00796E43" w:rsidRDefault="006C4696" w:rsidP="00441F17">
      <w:pPr>
        <w:pStyle w:val="Prrafodelista"/>
        <w:numPr>
          <w:ilvl w:val="0"/>
          <w:numId w:val="4"/>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 xml:space="preserve">Las empresas pueden incluir prueba de polígrafo para determinar el grado de confiabilidad y descartar temas como participación en ilícitos, vinculación con grupos al margen de la ley, posible manipulación para participación en ilícitos, consumo de alcohol y/o sustancias sicotrópicas. </w:t>
      </w:r>
    </w:p>
    <w:p w:rsidR="006C4696" w:rsidRPr="00000540" w:rsidRDefault="006C4696" w:rsidP="00441F17">
      <w:pPr>
        <w:pStyle w:val="Prrafodelista"/>
        <w:numPr>
          <w:ilvl w:val="0"/>
          <w:numId w:val="4"/>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000540">
        <w:rPr>
          <w:rFonts w:ascii="Times New Roman" w:eastAsiaTheme="minorHAnsi" w:hAnsi="Times New Roman"/>
          <w:color w:val="000000"/>
          <w:sz w:val="24"/>
          <w:szCs w:val="24"/>
          <w:lang w:eastAsia="en-US"/>
        </w:rPr>
        <w:t xml:space="preserve">Visita domiciliaria. </w:t>
      </w:r>
    </w:p>
    <w:p w:rsidR="006C4696" w:rsidRPr="005527E1" w:rsidRDefault="006C4696" w:rsidP="00441F17">
      <w:pPr>
        <w:pStyle w:val="Prrafodelista"/>
        <w:numPr>
          <w:ilvl w:val="0"/>
          <w:numId w:val="4"/>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000540">
        <w:rPr>
          <w:rFonts w:ascii="Times New Roman" w:eastAsiaTheme="minorHAnsi" w:hAnsi="Times New Roman"/>
          <w:color w:val="000000"/>
          <w:sz w:val="24"/>
          <w:szCs w:val="24"/>
          <w:lang w:eastAsia="en-US"/>
        </w:rPr>
        <w:t xml:space="preserve">Examen médico (visual, auditivo y muscular). </w:t>
      </w:r>
    </w:p>
    <w:p w:rsidR="006C4696" w:rsidRDefault="006C4696"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6C4696" w:rsidRDefault="006C4696" w:rsidP="00441F17">
      <w:pPr>
        <w:pStyle w:val="Ttulo1"/>
        <w:numPr>
          <w:ilvl w:val="1"/>
          <w:numId w:val="2"/>
        </w:numPr>
        <w:spacing w:before="0"/>
        <w:ind w:left="851" w:hanging="851"/>
        <w:rPr>
          <w:rFonts w:ascii="Times New Roman" w:hAnsi="Times New Roman" w:cs="Times New Roman"/>
          <w:color w:val="auto"/>
          <w:sz w:val="24"/>
          <w:szCs w:val="24"/>
        </w:rPr>
      </w:pPr>
      <w:bookmarkStart w:id="2" w:name="_Toc519156698"/>
      <w:r w:rsidRPr="00796E43">
        <w:rPr>
          <w:rFonts w:ascii="Times New Roman" w:hAnsi="Times New Roman" w:cs="Times New Roman"/>
          <w:color w:val="auto"/>
          <w:sz w:val="24"/>
          <w:szCs w:val="24"/>
        </w:rPr>
        <w:t>Acreditación como Vigilante</w:t>
      </w:r>
      <w:bookmarkEnd w:id="2"/>
    </w:p>
    <w:p w:rsidR="006C4696" w:rsidRDefault="006C4696" w:rsidP="002A1C62">
      <w:pPr>
        <w:autoSpaceDE w:val="0"/>
        <w:autoSpaceDN w:val="0"/>
        <w:adjustRightInd w:val="0"/>
        <w:spacing w:after="0" w:line="240" w:lineRule="auto"/>
        <w:jc w:val="both"/>
        <w:rPr>
          <w:lang w:val="es-ES" w:eastAsia="es-ES"/>
        </w:rPr>
      </w:pPr>
    </w:p>
    <w:p w:rsidR="006C4696" w:rsidRDefault="006C4696"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 xml:space="preserve">Para desarrollar sus funciones y mantenerse identificado, el personal operativo de los Servicios de vigilancia y seguridad privada, que presten sus servicios en la entidad debe portar el carnet expedido por la empresa de vigilancia que preste sus servicios a la entidad, conforme a lo dispuesto por la Superintendencia de Vigilancia y Seguridad Privada, de acuerdo a la normatividad vigente. </w:t>
      </w:r>
    </w:p>
    <w:p w:rsidR="006C4696" w:rsidRDefault="006C4696"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8454A7" w:rsidRDefault="008454A7"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8454A7" w:rsidRDefault="008454A7"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6C4696" w:rsidRPr="00796E43" w:rsidRDefault="006C4696" w:rsidP="00441F17">
      <w:pPr>
        <w:pStyle w:val="Ttulo1"/>
        <w:numPr>
          <w:ilvl w:val="1"/>
          <w:numId w:val="2"/>
        </w:numPr>
        <w:spacing w:before="0"/>
        <w:ind w:left="851" w:hanging="851"/>
        <w:rPr>
          <w:rFonts w:ascii="Times New Roman" w:hAnsi="Times New Roman" w:cs="Times New Roman"/>
          <w:color w:val="auto"/>
          <w:sz w:val="24"/>
          <w:szCs w:val="24"/>
        </w:rPr>
      </w:pPr>
      <w:bookmarkStart w:id="3" w:name="_Toc519156699"/>
      <w:r w:rsidRPr="00796E43">
        <w:rPr>
          <w:rFonts w:ascii="Times New Roman" w:hAnsi="Times New Roman" w:cs="Times New Roman"/>
          <w:color w:val="auto"/>
          <w:sz w:val="24"/>
          <w:szCs w:val="24"/>
        </w:rPr>
        <w:t>Uniforme Vigilantes</w:t>
      </w:r>
      <w:bookmarkEnd w:id="3"/>
    </w:p>
    <w:p w:rsidR="006C4696" w:rsidRDefault="006C4696"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6C4696" w:rsidRPr="00796E43" w:rsidRDefault="006C4696"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Para la prestación del servicio el vigilante debe portar el uniforme autorizado a la empresa prestadora del servicio de vigilancia en la entidad, por parte de la Superintendencia de Vigilancia y Seguridad Privada, el cual debe estar acorde con las modificaciones y especificaciones del Decreto 1070 de 2015.</w:t>
      </w:r>
    </w:p>
    <w:p w:rsidR="006C4696" w:rsidRPr="00796E43" w:rsidRDefault="006C4696"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lastRenderedPageBreak/>
        <w:t xml:space="preserve">Los uniformes en ningún caso podrán ser similares a los utilizados por los miembros de las Fuerzas Militares, la Policía Nacional, el DAS, el CTI, la Defensa Civil, el Cuerpo Oficial de Bomberos y el Comité Internacional de la Cruz Roja. </w:t>
      </w:r>
    </w:p>
    <w:p w:rsidR="006C4696" w:rsidRDefault="006C4696"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 xml:space="preserve">El vigilante deberá portar el uniforme limpio, completo y en buenas condiciones. </w:t>
      </w:r>
    </w:p>
    <w:p w:rsidR="00102C3B" w:rsidRDefault="00102C3B"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6C4696" w:rsidRPr="00796E43" w:rsidRDefault="006C4696"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6C4696" w:rsidRDefault="006C4696" w:rsidP="00441F17">
      <w:pPr>
        <w:pStyle w:val="Ttulo1"/>
        <w:numPr>
          <w:ilvl w:val="1"/>
          <w:numId w:val="2"/>
        </w:numPr>
        <w:spacing w:before="0"/>
        <w:ind w:left="851" w:hanging="851"/>
        <w:rPr>
          <w:rFonts w:ascii="Times New Roman" w:hAnsi="Times New Roman" w:cs="Times New Roman"/>
          <w:color w:val="auto"/>
          <w:sz w:val="24"/>
          <w:szCs w:val="24"/>
        </w:rPr>
      </w:pPr>
      <w:bookmarkStart w:id="4" w:name="_Toc519156700"/>
      <w:r w:rsidRPr="00796E43">
        <w:rPr>
          <w:rFonts w:ascii="Times New Roman" w:hAnsi="Times New Roman" w:cs="Times New Roman"/>
          <w:color w:val="auto"/>
          <w:sz w:val="24"/>
          <w:szCs w:val="24"/>
        </w:rPr>
        <w:t>Funciones del Vigilante</w:t>
      </w:r>
      <w:bookmarkEnd w:id="4"/>
    </w:p>
    <w:p w:rsidR="006C4696" w:rsidRPr="006C4696" w:rsidRDefault="006C4696" w:rsidP="002A1C62">
      <w:pPr>
        <w:spacing w:after="0" w:line="240" w:lineRule="auto"/>
        <w:jc w:val="both"/>
        <w:rPr>
          <w:lang w:val="es-ES" w:eastAsia="es-ES"/>
        </w:rPr>
      </w:pPr>
    </w:p>
    <w:p w:rsidR="006C4696" w:rsidRPr="001276B4" w:rsidRDefault="006C4696" w:rsidP="002A1C62">
      <w:pPr>
        <w:pStyle w:val="Prrafodelista"/>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1276B4">
        <w:rPr>
          <w:rFonts w:ascii="Times New Roman" w:eastAsiaTheme="minorHAnsi" w:hAnsi="Times New Roman"/>
          <w:color w:val="000000"/>
          <w:sz w:val="24"/>
          <w:szCs w:val="24"/>
          <w:lang w:eastAsia="en-US"/>
        </w:rPr>
        <w:t>Para la ejecución del contrato, los vigilantes que presten el servicio deberán cumplir entre otras, las siguientes funciones:</w:t>
      </w:r>
    </w:p>
    <w:p w:rsidR="006C4696" w:rsidRPr="001276B4" w:rsidRDefault="006C4696" w:rsidP="002A1C62">
      <w:pPr>
        <w:pStyle w:val="Prrafodelista"/>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6C4696" w:rsidRPr="001276B4" w:rsidRDefault="006C4696" w:rsidP="00441F17">
      <w:pPr>
        <w:pStyle w:val="Prrafodelista"/>
        <w:numPr>
          <w:ilvl w:val="0"/>
          <w:numId w:val="5"/>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1276B4">
        <w:rPr>
          <w:rFonts w:ascii="Times New Roman" w:eastAsiaTheme="minorHAnsi" w:hAnsi="Times New Roman"/>
          <w:color w:val="000000"/>
          <w:sz w:val="24"/>
          <w:szCs w:val="24"/>
          <w:lang w:eastAsia="en-US"/>
        </w:rPr>
        <w:t>Ejercer la vigilancia y protección de bienes muebles e inmuebles del IDT.</w:t>
      </w:r>
    </w:p>
    <w:p w:rsidR="006C4696" w:rsidRPr="001276B4" w:rsidRDefault="006C4696" w:rsidP="00441F17">
      <w:pPr>
        <w:pStyle w:val="Prrafodelista"/>
        <w:numPr>
          <w:ilvl w:val="0"/>
          <w:numId w:val="5"/>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1276B4">
        <w:rPr>
          <w:rFonts w:ascii="Times New Roman" w:eastAsiaTheme="minorHAnsi" w:hAnsi="Times New Roman"/>
          <w:color w:val="000000"/>
          <w:sz w:val="24"/>
          <w:szCs w:val="24"/>
          <w:lang w:eastAsia="en-US"/>
        </w:rPr>
        <w:t>Ejercer la vigilancia de las sedes del IDT donde laboran los funcionarios y el personal que acude a las mismas.</w:t>
      </w:r>
    </w:p>
    <w:p w:rsidR="006C4696" w:rsidRPr="001276B4" w:rsidRDefault="006C4696" w:rsidP="00441F17">
      <w:pPr>
        <w:pStyle w:val="Prrafodelista"/>
        <w:numPr>
          <w:ilvl w:val="0"/>
          <w:numId w:val="5"/>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1276B4">
        <w:rPr>
          <w:rFonts w:ascii="Times New Roman" w:eastAsiaTheme="minorHAnsi" w:hAnsi="Times New Roman"/>
          <w:color w:val="000000"/>
          <w:sz w:val="24"/>
          <w:szCs w:val="24"/>
          <w:lang w:eastAsia="en-US"/>
        </w:rPr>
        <w:t>Efectuar controles de identidad en el acceso o en el interior de las sedes del IDT sin que en ningún caso puedan retener la documentación personal.</w:t>
      </w:r>
    </w:p>
    <w:p w:rsidR="006C4696" w:rsidRPr="001276B4" w:rsidRDefault="006C4696" w:rsidP="00441F17">
      <w:pPr>
        <w:pStyle w:val="Prrafodelista"/>
        <w:numPr>
          <w:ilvl w:val="0"/>
          <w:numId w:val="5"/>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1276B4">
        <w:rPr>
          <w:rFonts w:ascii="Times New Roman" w:eastAsiaTheme="minorHAnsi" w:hAnsi="Times New Roman"/>
          <w:color w:val="000000"/>
          <w:sz w:val="24"/>
          <w:szCs w:val="24"/>
          <w:lang w:eastAsia="en-US"/>
        </w:rPr>
        <w:t>Operar y controlar los medios tecnológicos como herramienta de seguridad.</w:t>
      </w:r>
    </w:p>
    <w:p w:rsidR="006C4696" w:rsidRPr="001276B4" w:rsidRDefault="006C4696" w:rsidP="00441F17">
      <w:pPr>
        <w:pStyle w:val="Prrafodelista"/>
        <w:numPr>
          <w:ilvl w:val="0"/>
          <w:numId w:val="5"/>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1276B4">
        <w:rPr>
          <w:rFonts w:ascii="Times New Roman" w:eastAsiaTheme="minorHAnsi" w:hAnsi="Times New Roman"/>
          <w:color w:val="000000"/>
          <w:sz w:val="24"/>
          <w:szCs w:val="24"/>
          <w:lang w:eastAsia="en-US"/>
        </w:rPr>
        <w:t>Informar al supervisor de vigilancia de la empresa situaciones que puedan advertir de inseguridad, faltas y presuntos delitos en las sedes vigiladas.</w:t>
      </w:r>
    </w:p>
    <w:p w:rsidR="006C4696" w:rsidRPr="001276B4" w:rsidRDefault="006C4696" w:rsidP="00441F17">
      <w:pPr>
        <w:pStyle w:val="Prrafodelista"/>
        <w:numPr>
          <w:ilvl w:val="0"/>
          <w:numId w:val="5"/>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1276B4">
        <w:rPr>
          <w:rFonts w:ascii="Times New Roman" w:eastAsiaTheme="minorHAnsi" w:hAnsi="Times New Roman"/>
          <w:color w:val="000000"/>
          <w:sz w:val="24"/>
          <w:szCs w:val="24"/>
          <w:lang w:eastAsia="en-US"/>
        </w:rPr>
        <w:t xml:space="preserve">Seguir las instrucciones impartidas por el supervisor, coordinador de operaciones de la empresa de vigilancia y/o el supervisor designado por el IDT, en pro de conservar la seguridad dentro de las sedes. </w:t>
      </w:r>
    </w:p>
    <w:p w:rsidR="006C4696" w:rsidRPr="001276B4" w:rsidRDefault="006C4696" w:rsidP="00441F17">
      <w:pPr>
        <w:pStyle w:val="Prrafodelista"/>
        <w:numPr>
          <w:ilvl w:val="0"/>
          <w:numId w:val="5"/>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1276B4">
        <w:rPr>
          <w:rFonts w:ascii="Times New Roman" w:eastAsiaTheme="minorHAnsi" w:hAnsi="Times New Roman"/>
          <w:color w:val="000000"/>
          <w:sz w:val="24"/>
          <w:szCs w:val="24"/>
          <w:lang w:eastAsia="en-US"/>
        </w:rPr>
        <w:t>Guardar el comportamiento adecuado y respetuoso frente al personal que se encuentra en las sedes del IDT</w:t>
      </w:r>
    </w:p>
    <w:p w:rsidR="006C4696" w:rsidRPr="008578E8" w:rsidRDefault="006C4696" w:rsidP="00441F17">
      <w:pPr>
        <w:pStyle w:val="Prrafodelista"/>
        <w:numPr>
          <w:ilvl w:val="0"/>
          <w:numId w:val="5"/>
        </w:numPr>
        <w:spacing w:after="0" w:line="240" w:lineRule="auto"/>
        <w:jc w:val="both"/>
        <w:rPr>
          <w:rFonts w:ascii="Times New Roman" w:eastAsiaTheme="minorHAnsi" w:hAnsi="Times New Roman"/>
          <w:color w:val="000000"/>
          <w:sz w:val="24"/>
          <w:szCs w:val="24"/>
          <w:lang w:eastAsia="en-US"/>
        </w:rPr>
      </w:pPr>
      <w:r w:rsidRPr="008578E8">
        <w:rPr>
          <w:rFonts w:ascii="Times New Roman" w:eastAsiaTheme="minorHAnsi" w:hAnsi="Times New Roman"/>
          <w:color w:val="000000"/>
          <w:sz w:val="24"/>
          <w:szCs w:val="24"/>
          <w:lang w:eastAsia="en-US"/>
        </w:rPr>
        <w:t xml:space="preserve">La entrega y/o recibo del puesto de trabajo se debe realizar al menos con 15 minutos de anticipación al inicio del turno. </w:t>
      </w:r>
    </w:p>
    <w:p w:rsidR="006C4696" w:rsidRDefault="006C4696"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6C4696" w:rsidRDefault="006C4696" w:rsidP="00441F17">
      <w:pPr>
        <w:pStyle w:val="Ttulo1"/>
        <w:numPr>
          <w:ilvl w:val="0"/>
          <w:numId w:val="2"/>
        </w:numPr>
        <w:spacing w:before="0"/>
        <w:ind w:left="851" w:hanging="851"/>
        <w:rPr>
          <w:rFonts w:ascii="Times New Roman" w:hAnsi="Times New Roman" w:cs="Times New Roman"/>
          <w:color w:val="auto"/>
          <w:sz w:val="24"/>
          <w:szCs w:val="24"/>
        </w:rPr>
      </w:pPr>
      <w:bookmarkStart w:id="5" w:name="_Toc519156702"/>
      <w:r w:rsidRPr="00796E43">
        <w:rPr>
          <w:rFonts w:ascii="Times New Roman" w:hAnsi="Times New Roman" w:cs="Times New Roman"/>
          <w:color w:val="auto"/>
          <w:sz w:val="24"/>
          <w:szCs w:val="24"/>
        </w:rPr>
        <w:t>Consignas de Seguridad</w:t>
      </w:r>
      <w:bookmarkEnd w:id="5"/>
    </w:p>
    <w:p w:rsidR="006C4696" w:rsidRPr="006C4696" w:rsidRDefault="006C4696" w:rsidP="002A1C62">
      <w:pPr>
        <w:spacing w:after="0"/>
        <w:jc w:val="both"/>
        <w:rPr>
          <w:lang w:val="es-ES" w:eastAsia="es-ES"/>
        </w:rPr>
      </w:pPr>
    </w:p>
    <w:p w:rsidR="006C4696" w:rsidRDefault="006C4696" w:rsidP="002A1C62">
      <w:pPr>
        <w:pStyle w:val="Ttulo1"/>
        <w:spacing w:before="0"/>
        <w:rPr>
          <w:rFonts w:ascii="Times New Roman" w:hAnsi="Times New Roman" w:cs="Times New Roman"/>
          <w:color w:val="auto"/>
          <w:sz w:val="24"/>
          <w:szCs w:val="24"/>
        </w:rPr>
      </w:pPr>
      <w:bookmarkStart w:id="6" w:name="_Toc519156703"/>
      <w:r w:rsidRPr="00796E43">
        <w:rPr>
          <w:rFonts w:ascii="Times New Roman" w:hAnsi="Times New Roman" w:cs="Times New Roman"/>
          <w:color w:val="auto"/>
          <w:sz w:val="24"/>
          <w:szCs w:val="24"/>
        </w:rPr>
        <w:t>Consignas Generales</w:t>
      </w:r>
      <w:bookmarkEnd w:id="6"/>
    </w:p>
    <w:p w:rsidR="006C4696" w:rsidRPr="006C4696" w:rsidRDefault="006C4696" w:rsidP="002A1C62">
      <w:pPr>
        <w:spacing w:after="0"/>
        <w:jc w:val="both"/>
        <w:rPr>
          <w:lang w:val="es-ES" w:eastAsia="es-ES"/>
        </w:rPr>
      </w:pPr>
    </w:p>
    <w:p w:rsidR="006C4696" w:rsidRDefault="006C4696" w:rsidP="00441F17">
      <w:pPr>
        <w:pStyle w:val="Prrafodelista"/>
        <w:numPr>
          <w:ilvl w:val="0"/>
          <w:numId w:val="6"/>
        </w:numPr>
        <w:autoSpaceDE w:val="0"/>
        <w:autoSpaceDN w:val="0"/>
        <w:adjustRightInd w:val="0"/>
        <w:spacing w:after="0"/>
        <w:jc w:val="both"/>
        <w:rPr>
          <w:rFonts w:ascii="Times New Roman" w:eastAsiaTheme="minorHAnsi" w:hAnsi="Times New Roman"/>
          <w:color w:val="000000"/>
          <w:sz w:val="24"/>
          <w:szCs w:val="24"/>
          <w:lang w:eastAsia="en-US"/>
        </w:rPr>
      </w:pPr>
      <w:r w:rsidRPr="006C4696">
        <w:rPr>
          <w:rFonts w:ascii="Times New Roman" w:eastAsiaTheme="minorHAnsi" w:hAnsi="Times New Roman"/>
          <w:color w:val="000000"/>
          <w:sz w:val="24"/>
          <w:szCs w:val="24"/>
          <w:lang w:eastAsia="en-US"/>
        </w:rPr>
        <w:t>Entregar a la empresa de vigilancia los listados de los vehículos autorizados que pueden ingresar al parqueadero por cada una donde está la presencia de estos servicios.</w:t>
      </w:r>
    </w:p>
    <w:p w:rsidR="006C4696" w:rsidRPr="006C4696" w:rsidRDefault="006C4696" w:rsidP="002A1C62">
      <w:pPr>
        <w:pStyle w:val="Prrafodelista"/>
        <w:autoSpaceDE w:val="0"/>
        <w:autoSpaceDN w:val="0"/>
        <w:adjustRightInd w:val="0"/>
        <w:spacing w:after="0"/>
        <w:jc w:val="both"/>
        <w:rPr>
          <w:rFonts w:ascii="Times New Roman" w:eastAsiaTheme="minorHAnsi" w:hAnsi="Times New Roman"/>
          <w:color w:val="000000"/>
          <w:sz w:val="24"/>
          <w:szCs w:val="24"/>
          <w:lang w:eastAsia="en-US"/>
        </w:rPr>
      </w:pPr>
    </w:p>
    <w:p w:rsidR="006C4696" w:rsidRDefault="006C4696" w:rsidP="00441F17">
      <w:pPr>
        <w:pStyle w:val="Prrafodelista"/>
        <w:numPr>
          <w:ilvl w:val="0"/>
          <w:numId w:val="6"/>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6C4696">
        <w:rPr>
          <w:rFonts w:ascii="Times New Roman" w:eastAsiaTheme="minorHAnsi" w:hAnsi="Times New Roman"/>
          <w:color w:val="000000"/>
          <w:sz w:val="24"/>
          <w:szCs w:val="24"/>
          <w:lang w:eastAsia="en-US"/>
        </w:rPr>
        <w:t xml:space="preserve">Proveer a la empresa de vigilancia los oficios de los jefes de servicios y/o funcionarios autorizados para ingreso a cualquiera de los Puntos o la Sede principal con el fin de conocer las firmas que autorizan la entrada y salida de elementos. </w:t>
      </w:r>
    </w:p>
    <w:p w:rsidR="006C4696" w:rsidRPr="006C4696" w:rsidRDefault="006C4696"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6C4696" w:rsidRPr="006C4696" w:rsidRDefault="006C4696" w:rsidP="00441F17">
      <w:pPr>
        <w:pStyle w:val="Prrafodelista"/>
        <w:numPr>
          <w:ilvl w:val="0"/>
          <w:numId w:val="6"/>
        </w:numPr>
        <w:autoSpaceDE w:val="0"/>
        <w:autoSpaceDN w:val="0"/>
        <w:adjustRightInd w:val="0"/>
        <w:spacing w:after="0"/>
        <w:jc w:val="both"/>
        <w:rPr>
          <w:rFonts w:ascii="Times New Roman" w:eastAsiaTheme="minorHAnsi" w:hAnsi="Times New Roman"/>
          <w:color w:val="000000"/>
          <w:sz w:val="24"/>
          <w:szCs w:val="24"/>
          <w:lang w:eastAsia="en-US"/>
        </w:rPr>
      </w:pPr>
      <w:r w:rsidRPr="006C4696">
        <w:rPr>
          <w:rFonts w:ascii="Times New Roman" w:eastAsiaTheme="minorHAnsi" w:hAnsi="Times New Roman"/>
          <w:color w:val="000000"/>
          <w:sz w:val="24"/>
          <w:szCs w:val="24"/>
          <w:lang w:eastAsia="en-US"/>
        </w:rPr>
        <w:t>Suministrar a la empresa de vigilancia, los formatos de la salida y entrada de elementos de la Sede del Instituto Distrital de Turismo y de sus Puntos de Información.</w:t>
      </w:r>
    </w:p>
    <w:p w:rsidR="006C4696" w:rsidRPr="00796E43" w:rsidRDefault="006C4696" w:rsidP="002A1C62">
      <w:pPr>
        <w:autoSpaceDE w:val="0"/>
        <w:autoSpaceDN w:val="0"/>
        <w:adjustRightInd w:val="0"/>
        <w:jc w:val="both"/>
        <w:rPr>
          <w:rFonts w:ascii="Times New Roman" w:eastAsiaTheme="minorHAnsi" w:hAnsi="Times New Roman"/>
          <w:color w:val="000000"/>
          <w:sz w:val="24"/>
          <w:szCs w:val="24"/>
          <w:lang w:eastAsia="en-US"/>
        </w:rPr>
      </w:pPr>
    </w:p>
    <w:p w:rsidR="006C4696" w:rsidRPr="00796E43" w:rsidRDefault="006C4696" w:rsidP="002A1C62">
      <w:pPr>
        <w:autoSpaceDE w:val="0"/>
        <w:autoSpaceDN w:val="0"/>
        <w:adjustRightInd w:val="0"/>
        <w:ind w:left="360"/>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 xml:space="preserve">4. Entregar a la empresa de vigilancia el listado de los números telefónicos y extensiones de las entidades funcionan en el Instituto Distrital de Turismo, para solicitar la autorización de ingreso de los visitantes, usuarios, de igual manera para confirmar las salidas de elementos equipos de cómputo y/o electrónicos. </w:t>
      </w:r>
    </w:p>
    <w:p w:rsidR="006C4696" w:rsidRDefault="006C4696" w:rsidP="002A1C62">
      <w:pPr>
        <w:autoSpaceDE w:val="0"/>
        <w:autoSpaceDN w:val="0"/>
        <w:adjustRightInd w:val="0"/>
        <w:ind w:left="360"/>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 xml:space="preserve">5. Entregar el listado de los funcionarios, contratistas y visitantes al igual que de vehículos que ingresan al edificio los fines de semana y festivos, estos deben contar con la respectiva autorización mediante </w:t>
      </w:r>
      <w:r>
        <w:rPr>
          <w:rFonts w:ascii="Times New Roman" w:eastAsiaTheme="minorHAnsi" w:hAnsi="Times New Roman"/>
          <w:color w:val="000000"/>
          <w:sz w:val="24"/>
          <w:szCs w:val="24"/>
          <w:lang w:eastAsia="en-US"/>
        </w:rPr>
        <w:t xml:space="preserve">formato </w:t>
      </w:r>
      <w:hyperlink r:id="rId9" w:history="1">
        <w:r w:rsidR="00B43922" w:rsidRPr="00B43922">
          <w:rPr>
            <w:rStyle w:val="Hipervnculo"/>
            <w:rFonts w:ascii="Times New Roman" w:eastAsiaTheme="minorHAnsi" w:hAnsi="Times New Roman"/>
            <w:sz w:val="24"/>
            <w:szCs w:val="24"/>
            <w:lang w:eastAsia="en-US"/>
          </w:rPr>
          <w:t>LO-F14 Autorización de Ingreso de Personal al IDT</w:t>
        </w:r>
      </w:hyperlink>
      <w:r>
        <w:rPr>
          <w:rFonts w:ascii="Times New Roman" w:eastAsiaTheme="minorHAnsi" w:hAnsi="Times New Roman"/>
          <w:color w:val="000000"/>
          <w:sz w:val="24"/>
          <w:szCs w:val="24"/>
          <w:lang w:eastAsia="en-US"/>
        </w:rPr>
        <w:t>, firmado por el jefe de la dependencia y el Supervisor del Contrato (Subdirector de Gestión Corporativa). El formato será entregado al vigilante de turno a más tardar el día viernes a las 16</w:t>
      </w:r>
      <w:r w:rsidRPr="00796E43">
        <w:rPr>
          <w:rFonts w:ascii="Times New Roman" w:eastAsiaTheme="minorHAnsi" w:hAnsi="Times New Roman"/>
          <w:color w:val="000000"/>
          <w:sz w:val="24"/>
          <w:szCs w:val="24"/>
          <w:lang w:eastAsia="en-US"/>
        </w:rPr>
        <w:t xml:space="preserve">:00 horas para su estricto cumplimiento. </w:t>
      </w:r>
    </w:p>
    <w:p w:rsidR="006C4696" w:rsidRDefault="006C4696" w:rsidP="00441F17">
      <w:pPr>
        <w:pStyle w:val="Ttulo1"/>
        <w:numPr>
          <w:ilvl w:val="3"/>
          <w:numId w:val="2"/>
        </w:numPr>
        <w:spacing w:before="0"/>
        <w:ind w:left="851" w:hanging="851"/>
        <w:rPr>
          <w:rFonts w:ascii="Times New Roman" w:hAnsi="Times New Roman" w:cs="Times New Roman"/>
          <w:color w:val="auto"/>
          <w:sz w:val="24"/>
          <w:szCs w:val="24"/>
        </w:rPr>
      </w:pPr>
      <w:bookmarkStart w:id="7" w:name="_Toc519156704"/>
      <w:r w:rsidRPr="00796E43">
        <w:rPr>
          <w:rFonts w:ascii="Times New Roman" w:hAnsi="Times New Roman" w:cs="Times New Roman"/>
          <w:color w:val="auto"/>
          <w:sz w:val="24"/>
          <w:szCs w:val="24"/>
        </w:rPr>
        <w:t>Ingreso a Directivos</w:t>
      </w:r>
      <w:bookmarkEnd w:id="7"/>
    </w:p>
    <w:p w:rsidR="006C4696" w:rsidRPr="006C4696" w:rsidRDefault="006C4696" w:rsidP="002A1C62">
      <w:pPr>
        <w:spacing w:after="0" w:line="240" w:lineRule="auto"/>
        <w:jc w:val="both"/>
        <w:rPr>
          <w:lang w:val="es-ES" w:eastAsia="es-ES"/>
        </w:rPr>
      </w:pPr>
    </w:p>
    <w:p w:rsidR="006C4696" w:rsidRDefault="006C4696"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Los Directivos de la entidad tienen ingreso permanente y sin restricción alguna de horario en las diferentes sedes de la entidad. Para identificar a los Directivos de la Entidad, los vigilantes contarán con una copia del organigrama institucional.</w:t>
      </w:r>
    </w:p>
    <w:p w:rsidR="006C4696" w:rsidRDefault="006C4696"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6C4696" w:rsidRDefault="006C4696" w:rsidP="00441F17">
      <w:pPr>
        <w:pStyle w:val="Ttulo1"/>
        <w:numPr>
          <w:ilvl w:val="3"/>
          <w:numId w:val="2"/>
        </w:numPr>
        <w:spacing w:before="0"/>
        <w:ind w:left="851" w:hanging="851"/>
        <w:rPr>
          <w:rFonts w:ascii="Times New Roman" w:hAnsi="Times New Roman" w:cs="Times New Roman"/>
          <w:color w:val="auto"/>
          <w:sz w:val="24"/>
          <w:szCs w:val="24"/>
        </w:rPr>
      </w:pPr>
      <w:bookmarkStart w:id="8" w:name="_Toc519156705"/>
      <w:r w:rsidRPr="00796E43">
        <w:rPr>
          <w:rFonts w:ascii="Times New Roman" w:hAnsi="Times New Roman" w:cs="Times New Roman"/>
          <w:color w:val="auto"/>
          <w:sz w:val="24"/>
          <w:szCs w:val="24"/>
        </w:rPr>
        <w:t>Ingreso Vehículos</w:t>
      </w:r>
      <w:bookmarkEnd w:id="8"/>
    </w:p>
    <w:p w:rsidR="006C4696" w:rsidRPr="006C4696" w:rsidRDefault="006C4696" w:rsidP="002A1C62">
      <w:pPr>
        <w:spacing w:line="240" w:lineRule="auto"/>
        <w:jc w:val="both"/>
        <w:rPr>
          <w:lang w:val="es-ES" w:eastAsia="es-ES"/>
        </w:rPr>
      </w:pPr>
    </w:p>
    <w:p w:rsidR="006C4696" w:rsidRPr="00796E43" w:rsidRDefault="006C4696" w:rsidP="002A1C62">
      <w:pPr>
        <w:autoSpaceDE w:val="0"/>
        <w:autoSpaceDN w:val="0"/>
        <w:adjustRightInd w:val="0"/>
        <w:spacing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Para el ingreso de vehículos a la sede, se debe</w:t>
      </w:r>
      <w:r w:rsidRPr="00796E43">
        <w:rPr>
          <w:rFonts w:ascii="Times New Roman" w:eastAsiaTheme="minorHAnsi" w:hAnsi="Times New Roman"/>
          <w:color w:val="000000"/>
          <w:sz w:val="24"/>
          <w:szCs w:val="24"/>
          <w:lang w:eastAsia="en-US"/>
        </w:rPr>
        <w:t xml:space="preserve"> tener en cuenta: </w:t>
      </w:r>
    </w:p>
    <w:p w:rsidR="006C4696" w:rsidRDefault="006C4696" w:rsidP="00441F17">
      <w:pPr>
        <w:pStyle w:val="Prrafodelista"/>
        <w:numPr>
          <w:ilvl w:val="0"/>
          <w:numId w:val="7"/>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0C5764">
        <w:rPr>
          <w:rFonts w:ascii="Times New Roman" w:eastAsiaTheme="minorHAnsi" w:hAnsi="Times New Roman"/>
          <w:b/>
          <w:color w:val="000000"/>
          <w:sz w:val="24"/>
          <w:szCs w:val="24"/>
          <w:u w:val="single"/>
          <w:lang w:eastAsia="en-US"/>
        </w:rPr>
        <w:t>Vehículos propiedad de la entidad</w:t>
      </w:r>
      <w:r>
        <w:rPr>
          <w:rFonts w:ascii="Times New Roman" w:eastAsiaTheme="minorHAnsi" w:hAnsi="Times New Roman"/>
          <w:color w:val="000000"/>
          <w:sz w:val="24"/>
          <w:szCs w:val="24"/>
          <w:lang w:eastAsia="en-US"/>
        </w:rPr>
        <w:t>: E</w:t>
      </w:r>
      <w:r w:rsidRPr="00796E43">
        <w:rPr>
          <w:rFonts w:ascii="Times New Roman" w:eastAsiaTheme="minorHAnsi" w:hAnsi="Times New Roman"/>
          <w:color w:val="000000"/>
          <w:sz w:val="24"/>
          <w:szCs w:val="24"/>
          <w:lang w:eastAsia="en-US"/>
        </w:rPr>
        <w:t xml:space="preserve">ntrada permanente sin restricción, se debe registrar en </w:t>
      </w:r>
      <w:r w:rsidR="00B43922">
        <w:rPr>
          <w:rFonts w:ascii="Times New Roman" w:eastAsiaTheme="minorHAnsi" w:hAnsi="Times New Roman"/>
          <w:color w:val="000000"/>
          <w:sz w:val="24"/>
          <w:szCs w:val="24"/>
          <w:lang w:eastAsia="en-US"/>
        </w:rPr>
        <w:t xml:space="preserve">la minuta </w:t>
      </w:r>
      <w:r w:rsidRPr="00796E43">
        <w:rPr>
          <w:rFonts w:ascii="Times New Roman" w:eastAsiaTheme="minorHAnsi" w:hAnsi="Times New Roman"/>
          <w:color w:val="000000"/>
          <w:sz w:val="24"/>
          <w:szCs w:val="24"/>
          <w:lang w:eastAsia="en-US"/>
        </w:rPr>
        <w:t>todos los ingresos y salidas de estos vehículos, por regla general estos automotores deben pernoctar en lo</w:t>
      </w:r>
      <w:r>
        <w:rPr>
          <w:rFonts w:ascii="Times New Roman" w:eastAsiaTheme="minorHAnsi" w:hAnsi="Times New Roman"/>
          <w:color w:val="000000"/>
          <w:sz w:val="24"/>
          <w:szCs w:val="24"/>
          <w:lang w:eastAsia="en-US"/>
        </w:rPr>
        <w:t>s parqueaderos del edificio</w:t>
      </w:r>
      <w:r w:rsidRPr="00796E43">
        <w:rPr>
          <w:rFonts w:ascii="Times New Roman" w:eastAsiaTheme="minorHAnsi" w:hAnsi="Times New Roman"/>
          <w:color w:val="000000"/>
          <w:sz w:val="24"/>
          <w:szCs w:val="24"/>
          <w:lang w:eastAsia="en-US"/>
        </w:rPr>
        <w:t xml:space="preserve">. </w:t>
      </w:r>
    </w:p>
    <w:p w:rsidR="006C4696" w:rsidRPr="00796E43" w:rsidRDefault="006C4696" w:rsidP="00441F17">
      <w:pPr>
        <w:pStyle w:val="Prrafodelista"/>
        <w:numPr>
          <w:ilvl w:val="0"/>
          <w:numId w:val="8"/>
        </w:numPr>
        <w:autoSpaceDE w:val="0"/>
        <w:autoSpaceDN w:val="0"/>
        <w:adjustRightInd w:val="0"/>
        <w:spacing w:after="0" w:line="240" w:lineRule="auto"/>
        <w:jc w:val="both"/>
        <w:rPr>
          <w:rFonts w:ascii="Times New Roman" w:eastAsiaTheme="minorHAnsi" w:hAnsi="Times New Roman"/>
          <w:sz w:val="24"/>
          <w:szCs w:val="24"/>
          <w:lang w:eastAsia="en-US"/>
        </w:rPr>
      </w:pPr>
      <w:r w:rsidRPr="000C5764">
        <w:rPr>
          <w:rFonts w:ascii="Times New Roman" w:eastAsiaTheme="minorHAnsi" w:hAnsi="Times New Roman"/>
          <w:b/>
          <w:sz w:val="24"/>
          <w:szCs w:val="24"/>
          <w:u w:val="single"/>
          <w:lang w:eastAsia="en-US"/>
        </w:rPr>
        <w:t>Vehículos de propiedad de los Directivos</w:t>
      </w:r>
      <w:r>
        <w:rPr>
          <w:rFonts w:ascii="Times New Roman" w:eastAsiaTheme="minorHAnsi" w:hAnsi="Times New Roman"/>
          <w:sz w:val="24"/>
          <w:szCs w:val="24"/>
          <w:lang w:eastAsia="en-US"/>
        </w:rPr>
        <w:t>: E</w:t>
      </w:r>
      <w:r w:rsidRPr="00796E43">
        <w:rPr>
          <w:rFonts w:ascii="Times New Roman" w:eastAsiaTheme="minorHAnsi" w:hAnsi="Times New Roman"/>
          <w:sz w:val="24"/>
          <w:szCs w:val="24"/>
          <w:lang w:eastAsia="en-US"/>
        </w:rPr>
        <w:t>nt</w:t>
      </w:r>
      <w:r>
        <w:rPr>
          <w:rFonts w:ascii="Times New Roman" w:eastAsiaTheme="minorHAnsi" w:hAnsi="Times New Roman"/>
          <w:sz w:val="24"/>
          <w:szCs w:val="24"/>
          <w:lang w:eastAsia="en-US"/>
        </w:rPr>
        <w:t>rada permanente sin restricción, a</w:t>
      </w:r>
      <w:r w:rsidRPr="00796E43">
        <w:rPr>
          <w:rFonts w:ascii="Times New Roman" w:eastAsiaTheme="minorHAnsi" w:hAnsi="Times New Roman"/>
          <w:sz w:val="24"/>
          <w:szCs w:val="24"/>
          <w:lang w:eastAsia="en-US"/>
        </w:rPr>
        <w:t xml:space="preserve"> los cuales fueron autorizados</w:t>
      </w:r>
      <w:r>
        <w:rPr>
          <w:rFonts w:ascii="Times New Roman" w:eastAsiaTheme="minorHAnsi" w:hAnsi="Times New Roman"/>
          <w:sz w:val="24"/>
          <w:szCs w:val="24"/>
          <w:lang w:eastAsia="en-US"/>
        </w:rPr>
        <w:t xml:space="preserve"> por el supervisor del contrato según disponibilidad</w:t>
      </w:r>
      <w:r w:rsidRPr="00796E43">
        <w:rPr>
          <w:rFonts w:ascii="Times New Roman" w:eastAsiaTheme="minorHAnsi" w:hAnsi="Times New Roman"/>
          <w:sz w:val="24"/>
          <w:szCs w:val="24"/>
          <w:lang w:eastAsia="en-US"/>
        </w:rPr>
        <w:t>.</w:t>
      </w:r>
    </w:p>
    <w:p w:rsidR="006C4696" w:rsidRPr="00796E43" w:rsidRDefault="006C4696" w:rsidP="00441F17">
      <w:pPr>
        <w:pStyle w:val="Prrafodelista"/>
        <w:numPr>
          <w:ilvl w:val="0"/>
          <w:numId w:val="9"/>
        </w:numPr>
        <w:autoSpaceDE w:val="0"/>
        <w:autoSpaceDN w:val="0"/>
        <w:adjustRightInd w:val="0"/>
        <w:spacing w:after="0" w:line="240" w:lineRule="auto"/>
        <w:jc w:val="both"/>
        <w:rPr>
          <w:rFonts w:ascii="Times New Roman" w:eastAsiaTheme="minorHAnsi" w:hAnsi="Times New Roman"/>
          <w:sz w:val="24"/>
          <w:szCs w:val="24"/>
          <w:lang w:eastAsia="en-US"/>
        </w:rPr>
      </w:pPr>
      <w:r w:rsidRPr="000C5764">
        <w:rPr>
          <w:rFonts w:ascii="Times New Roman" w:eastAsiaTheme="minorHAnsi" w:hAnsi="Times New Roman"/>
          <w:b/>
          <w:sz w:val="24"/>
          <w:szCs w:val="24"/>
          <w:u w:val="single"/>
          <w:lang w:eastAsia="en-US"/>
        </w:rPr>
        <w:t>Vehículos de visitantes en general:</w:t>
      </w:r>
      <w:r>
        <w:rPr>
          <w:rFonts w:ascii="Times New Roman" w:eastAsiaTheme="minorHAnsi" w:hAnsi="Times New Roman"/>
          <w:sz w:val="24"/>
          <w:szCs w:val="24"/>
          <w:lang w:eastAsia="en-US"/>
        </w:rPr>
        <w:t xml:space="preserve"> I</w:t>
      </w:r>
      <w:r w:rsidRPr="00796E43">
        <w:rPr>
          <w:rFonts w:ascii="Times New Roman" w:eastAsiaTheme="minorHAnsi" w:hAnsi="Times New Roman"/>
          <w:sz w:val="24"/>
          <w:szCs w:val="24"/>
          <w:lang w:eastAsia="en-US"/>
        </w:rPr>
        <w:t xml:space="preserve">ngresan con autorización del </w:t>
      </w:r>
      <w:r>
        <w:rPr>
          <w:rFonts w:ascii="Times New Roman" w:eastAsiaTheme="minorHAnsi" w:hAnsi="Times New Roman"/>
          <w:sz w:val="24"/>
          <w:szCs w:val="24"/>
          <w:lang w:eastAsia="en-US"/>
        </w:rPr>
        <w:t>supervisor del contrato o el apoyo a la supervisión</w:t>
      </w:r>
      <w:r w:rsidRPr="00796E43">
        <w:rPr>
          <w:rFonts w:ascii="Times New Roman" w:eastAsiaTheme="minorHAnsi" w:hAnsi="Times New Roman"/>
          <w:sz w:val="24"/>
          <w:szCs w:val="24"/>
          <w:lang w:eastAsia="en-US"/>
        </w:rPr>
        <w:t xml:space="preserve">. </w:t>
      </w:r>
    </w:p>
    <w:p w:rsidR="006C4696" w:rsidRPr="00B43922" w:rsidRDefault="006C4696" w:rsidP="00441F17">
      <w:pPr>
        <w:pStyle w:val="Prrafodelista"/>
        <w:numPr>
          <w:ilvl w:val="0"/>
          <w:numId w:val="9"/>
        </w:numPr>
        <w:autoSpaceDE w:val="0"/>
        <w:autoSpaceDN w:val="0"/>
        <w:adjustRightInd w:val="0"/>
        <w:spacing w:after="0" w:line="240" w:lineRule="auto"/>
        <w:jc w:val="both"/>
        <w:rPr>
          <w:rFonts w:ascii="Times New Roman" w:eastAsiaTheme="minorHAnsi" w:hAnsi="Times New Roman"/>
          <w:sz w:val="24"/>
          <w:szCs w:val="24"/>
          <w:lang w:eastAsia="en-US"/>
        </w:rPr>
      </w:pPr>
      <w:r w:rsidRPr="00B43922">
        <w:rPr>
          <w:rFonts w:ascii="Times New Roman" w:eastAsiaTheme="minorHAnsi" w:hAnsi="Times New Roman"/>
          <w:b/>
          <w:sz w:val="24"/>
          <w:szCs w:val="24"/>
          <w:u w:val="single"/>
          <w:lang w:eastAsia="en-US"/>
        </w:rPr>
        <w:t xml:space="preserve">Vehículos de ingreso de insumos y/o mantenimiento: </w:t>
      </w:r>
      <w:r w:rsidRPr="00B43922">
        <w:rPr>
          <w:rFonts w:ascii="Times New Roman" w:eastAsiaTheme="minorHAnsi" w:hAnsi="Times New Roman"/>
          <w:sz w:val="24"/>
          <w:szCs w:val="24"/>
          <w:lang w:eastAsia="en-US"/>
        </w:rPr>
        <w:t xml:space="preserve">únicamente ingresan con autorización expresa del supervisor del contrato). </w:t>
      </w:r>
    </w:p>
    <w:p w:rsidR="00B43922" w:rsidRPr="00796E43" w:rsidRDefault="00B43922" w:rsidP="002A1C62">
      <w:pPr>
        <w:pStyle w:val="Prrafodelista"/>
        <w:autoSpaceDE w:val="0"/>
        <w:autoSpaceDN w:val="0"/>
        <w:adjustRightInd w:val="0"/>
        <w:spacing w:after="0" w:line="240" w:lineRule="auto"/>
        <w:jc w:val="both"/>
        <w:rPr>
          <w:rFonts w:ascii="Times New Roman" w:eastAsiaTheme="minorHAnsi" w:hAnsi="Times New Roman"/>
          <w:sz w:val="24"/>
          <w:szCs w:val="24"/>
          <w:lang w:eastAsia="en-US"/>
        </w:rPr>
      </w:pPr>
    </w:p>
    <w:p w:rsidR="00B43922" w:rsidRDefault="00B43922" w:rsidP="00441F17">
      <w:pPr>
        <w:pStyle w:val="Ttulo1"/>
        <w:numPr>
          <w:ilvl w:val="3"/>
          <w:numId w:val="2"/>
        </w:numPr>
        <w:spacing w:before="0"/>
        <w:ind w:left="851" w:hanging="851"/>
        <w:rPr>
          <w:rFonts w:ascii="Times New Roman" w:hAnsi="Times New Roman" w:cs="Times New Roman"/>
          <w:color w:val="auto"/>
          <w:sz w:val="24"/>
          <w:szCs w:val="24"/>
        </w:rPr>
      </w:pPr>
      <w:bookmarkStart w:id="9" w:name="_Toc519156707"/>
      <w:r w:rsidRPr="00796E43">
        <w:rPr>
          <w:rFonts w:ascii="Times New Roman" w:hAnsi="Times New Roman" w:cs="Times New Roman"/>
          <w:color w:val="auto"/>
          <w:sz w:val="24"/>
          <w:szCs w:val="24"/>
        </w:rPr>
        <w:t>Condiciones de uso de parqueaderos</w:t>
      </w:r>
      <w:bookmarkEnd w:id="9"/>
    </w:p>
    <w:p w:rsidR="00163639" w:rsidRDefault="00163639" w:rsidP="002A1C62">
      <w:pPr>
        <w:autoSpaceDE w:val="0"/>
        <w:autoSpaceDN w:val="0"/>
        <w:adjustRightInd w:val="0"/>
        <w:spacing w:line="240" w:lineRule="auto"/>
        <w:jc w:val="both"/>
        <w:rPr>
          <w:lang w:val="es-ES" w:eastAsia="es-ES"/>
        </w:rPr>
      </w:pPr>
    </w:p>
    <w:p w:rsidR="00B43922" w:rsidRPr="00796E43" w:rsidRDefault="00B43922" w:rsidP="002A1C62">
      <w:pPr>
        <w:autoSpaceDE w:val="0"/>
        <w:autoSpaceDN w:val="0"/>
        <w:adjustRightInd w:val="0"/>
        <w:spacing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El manejo, la asignación, la supervisión y el control de los parqueaderos del IDT ubicado en la</w:t>
      </w:r>
      <w:r>
        <w:rPr>
          <w:rFonts w:ascii="Times New Roman" w:eastAsiaTheme="minorHAnsi" w:hAnsi="Times New Roman"/>
          <w:color w:val="000000"/>
          <w:sz w:val="24"/>
          <w:szCs w:val="24"/>
          <w:lang w:eastAsia="en-US"/>
        </w:rPr>
        <w:t xml:space="preserve"> </w:t>
      </w:r>
      <w:r w:rsidRPr="00796E43">
        <w:rPr>
          <w:rFonts w:ascii="Times New Roman" w:eastAsiaTheme="minorHAnsi" w:hAnsi="Times New Roman"/>
          <w:color w:val="000000"/>
          <w:sz w:val="24"/>
          <w:szCs w:val="24"/>
          <w:lang w:eastAsia="en-US"/>
        </w:rPr>
        <w:t>Av. Cra</w:t>
      </w:r>
      <w:r w:rsidR="008454A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 xml:space="preserve"> </w:t>
      </w:r>
      <w:r w:rsidRPr="00796E43">
        <w:rPr>
          <w:rFonts w:ascii="Times New Roman" w:eastAsiaTheme="minorHAnsi" w:hAnsi="Times New Roman"/>
          <w:color w:val="000000"/>
          <w:sz w:val="24"/>
          <w:szCs w:val="24"/>
          <w:lang w:eastAsia="en-US"/>
        </w:rPr>
        <w:t>24 No</w:t>
      </w:r>
      <w:r>
        <w:rPr>
          <w:rFonts w:ascii="Times New Roman" w:eastAsiaTheme="minorHAnsi" w:hAnsi="Times New Roman"/>
          <w:color w:val="000000"/>
          <w:sz w:val="24"/>
          <w:szCs w:val="24"/>
          <w:lang w:eastAsia="en-US"/>
        </w:rPr>
        <w:t xml:space="preserve"> </w:t>
      </w:r>
      <w:r w:rsidRPr="00796E43">
        <w:rPr>
          <w:rFonts w:ascii="Times New Roman" w:eastAsiaTheme="minorHAnsi" w:hAnsi="Times New Roman"/>
          <w:color w:val="000000"/>
          <w:sz w:val="24"/>
          <w:szCs w:val="24"/>
          <w:lang w:eastAsia="en-US"/>
        </w:rPr>
        <w:t xml:space="preserve">40 -66 es responsabilidad de la </w:t>
      </w:r>
      <w:r>
        <w:rPr>
          <w:rFonts w:ascii="Times New Roman" w:eastAsiaTheme="minorHAnsi" w:hAnsi="Times New Roman"/>
          <w:color w:val="000000"/>
          <w:sz w:val="24"/>
          <w:szCs w:val="24"/>
          <w:lang w:eastAsia="en-US"/>
        </w:rPr>
        <w:t>Subdirección de Gestión Corporativa y Control Disciplinario.</w:t>
      </w:r>
    </w:p>
    <w:p w:rsidR="00B43922" w:rsidRPr="00796E43" w:rsidRDefault="00B43922" w:rsidP="002A1C62">
      <w:pPr>
        <w:autoSpaceDE w:val="0"/>
        <w:autoSpaceDN w:val="0"/>
        <w:adjustRightInd w:val="0"/>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lastRenderedPageBreak/>
        <w:t xml:space="preserve">Las condiciones básicas de estricto cumplimiento que deben atender todos los usuarios de los parqueaderos se relacionan a continuación: </w:t>
      </w:r>
    </w:p>
    <w:p w:rsidR="00B43922" w:rsidRPr="00000540"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000540">
        <w:rPr>
          <w:rFonts w:ascii="Times New Roman" w:eastAsiaTheme="minorHAnsi" w:hAnsi="Times New Roman"/>
          <w:color w:val="000000"/>
          <w:sz w:val="24"/>
          <w:szCs w:val="24"/>
          <w:lang w:eastAsia="en-US"/>
        </w:rPr>
        <w:t xml:space="preserve">Todos los vehículos que ingresen y salgan del parqueadero están sujetos al análisis de los guardas de seguridad y/o directamente, y los conductores deben acatar las indicaciones que éstos le impartan para la correcta revisión del vehículo. </w:t>
      </w:r>
    </w:p>
    <w:p w:rsidR="00B43922" w:rsidRPr="00000540"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000540">
        <w:rPr>
          <w:rFonts w:ascii="Times New Roman" w:eastAsiaTheme="minorHAnsi" w:hAnsi="Times New Roman"/>
          <w:color w:val="000000"/>
          <w:sz w:val="24"/>
          <w:szCs w:val="24"/>
          <w:lang w:eastAsia="en-US"/>
        </w:rPr>
        <w:t>Los vehículos que ingresen al parqueadero de edificio están previamente registrados en el listado de autorización de ingreso de autorizaciones que se le</w:t>
      </w:r>
      <w:r>
        <w:rPr>
          <w:rFonts w:ascii="Times New Roman" w:eastAsiaTheme="minorHAnsi" w:hAnsi="Times New Roman"/>
          <w:color w:val="000000"/>
          <w:sz w:val="24"/>
          <w:szCs w:val="24"/>
          <w:lang w:eastAsia="en-US"/>
        </w:rPr>
        <w:t xml:space="preserve"> </w:t>
      </w:r>
      <w:r w:rsidRPr="00000540">
        <w:rPr>
          <w:rFonts w:ascii="Times New Roman" w:eastAsiaTheme="minorHAnsi" w:hAnsi="Times New Roman"/>
          <w:color w:val="000000"/>
          <w:sz w:val="24"/>
          <w:szCs w:val="24"/>
          <w:lang w:eastAsia="en-US"/>
        </w:rPr>
        <w:t>entregó a la empresa a de</w:t>
      </w:r>
      <w:r>
        <w:rPr>
          <w:rFonts w:ascii="Times New Roman" w:eastAsiaTheme="minorHAnsi" w:hAnsi="Times New Roman"/>
          <w:color w:val="000000"/>
          <w:sz w:val="24"/>
          <w:szCs w:val="24"/>
          <w:lang w:eastAsia="en-US"/>
        </w:rPr>
        <w:t xml:space="preserve"> </w:t>
      </w:r>
      <w:r w:rsidRPr="00000540">
        <w:rPr>
          <w:rFonts w:ascii="Times New Roman" w:eastAsiaTheme="minorHAnsi" w:hAnsi="Times New Roman"/>
          <w:color w:val="000000"/>
          <w:sz w:val="24"/>
          <w:szCs w:val="24"/>
          <w:lang w:eastAsia="en-US"/>
        </w:rPr>
        <w:t>vigilancia</w:t>
      </w:r>
      <w:r>
        <w:rPr>
          <w:rFonts w:ascii="Times New Roman" w:eastAsiaTheme="minorHAnsi" w:hAnsi="Times New Roman"/>
          <w:color w:val="000000"/>
          <w:sz w:val="24"/>
          <w:szCs w:val="24"/>
          <w:lang w:eastAsia="en-US"/>
        </w:rPr>
        <w:t xml:space="preserve"> </w:t>
      </w:r>
      <w:r w:rsidRPr="00000540">
        <w:rPr>
          <w:rFonts w:ascii="Times New Roman" w:eastAsiaTheme="minorHAnsi" w:hAnsi="Times New Roman"/>
          <w:color w:val="000000"/>
          <w:sz w:val="24"/>
          <w:szCs w:val="24"/>
          <w:lang w:eastAsia="en-US"/>
        </w:rPr>
        <w:t>por parte de la Dirección de Gestión Corporativa</w:t>
      </w:r>
      <w:r>
        <w:rPr>
          <w:rFonts w:ascii="Times New Roman" w:eastAsiaTheme="minorHAnsi" w:hAnsi="Times New Roman"/>
          <w:color w:val="000000"/>
          <w:sz w:val="24"/>
          <w:szCs w:val="24"/>
          <w:lang w:eastAsia="en-US"/>
        </w:rPr>
        <w:t xml:space="preserve"> y C.D. </w:t>
      </w:r>
      <w:r w:rsidRPr="00000540">
        <w:rPr>
          <w:rFonts w:ascii="Times New Roman" w:eastAsiaTheme="minorHAnsi" w:hAnsi="Times New Roman"/>
          <w:color w:val="000000"/>
          <w:sz w:val="24"/>
          <w:szCs w:val="24"/>
          <w:lang w:eastAsia="en-US"/>
        </w:rPr>
        <w:t>del Instituto Distrital de Turismo.</w:t>
      </w:r>
    </w:p>
    <w:p w:rsidR="00B43922"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000540">
        <w:rPr>
          <w:rFonts w:ascii="Times New Roman" w:eastAsiaTheme="minorHAnsi" w:hAnsi="Times New Roman"/>
          <w:color w:val="000000"/>
          <w:sz w:val="24"/>
          <w:szCs w:val="24"/>
          <w:lang w:eastAsia="en-US"/>
        </w:rPr>
        <w:t xml:space="preserve">Los conductores de los vehículos deberán extremar las medidas de seguridad y respeto por la integridad física, vida y bienes de los peatones y ocupantes de otros vehículos. </w:t>
      </w:r>
    </w:p>
    <w:p w:rsidR="00B43922" w:rsidRPr="00000540"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000540">
        <w:rPr>
          <w:rFonts w:ascii="Times New Roman" w:eastAsiaTheme="minorHAnsi" w:hAnsi="Times New Roman"/>
          <w:color w:val="000000"/>
          <w:sz w:val="24"/>
          <w:szCs w:val="24"/>
          <w:lang w:eastAsia="en-US"/>
        </w:rPr>
        <w:t xml:space="preserve">Para mayor seguridad y como norma de evacuación, todos los vehículos se deben estacionar en reversa y deberán quedar completamente cerrados y engranados. Si el vehículo cuenta con accesorios, tales como alarmas y otros sistemas de seguridad manual, se recomienda dejarlos activados. </w:t>
      </w:r>
    </w:p>
    <w:p w:rsidR="00B43922" w:rsidRPr="00A7513A"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7513A">
        <w:rPr>
          <w:rFonts w:ascii="Times New Roman" w:eastAsiaTheme="minorHAnsi" w:hAnsi="Times New Roman"/>
          <w:color w:val="000000"/>
          <w:sz w:val="24"/>
          <w:szCs w:val="24"/>
          <w:lang w:eastAsia="en-US"/>
        </w:rPr>
        <w:t>Los vehículos de funcionarios y contratistas autorizados tienen prohibición de ingreso los días de restricción de pico y placa y el día de no carro.</w:t>
      </w:r>
    </w:p>
    <w:p w:rsidR="00B43922" w:rsidRPr="00A7513A"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7513A">
        <w:rPr>
          <w:rFonts w:ascii="Times New Roman" w:eastAsiaTheme="minorHAnsi" w:hAnsi="Times New Roman"/>
          <w:color w:val="000000"/>
          <w:sz w:val="24"/>
          <w:szCs w:val="24"/>
          <w:lang w:eastAsia="en-US"/>
        </w:rPr>
        <w:t xml:space="preserve">Dentro del parqueadero de la sede del IDT, no se permite el uso de bocinas (pitos) y equipos de sonido a ningún nivel de volumen. </w:t>
      </w:r>
    </w:p>
    <w:p w:rsidR="00B43922"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sz w:val="24"/>
          <w:szCs w:val="24"/>
          <w:lang w:eastAsia="en-US"/>
        </w:rPr>
      </w:pPr>
      <w:r w:rsidRPr="00A7513A">
        <w:rPr>
          <w:rFonts w:ascii="Times New Roman" w:eastAsiaTheme="minorHAnsi" w:hAnsi="Times New Roman"/>
          <w:color w:val="000000"/>
          <w:sz w:val="24"/>
          <w:szCs w:val="24"/>
          <w:lang w:eastAsia="en-US"/>
        </w:rPr>
        <w:t xml:space="preserve">No se permite el parqueo de vehículos en zonas de circulación o en sitios señalizados como de prohibido parquear o en los espacios destinados para el estacionamiento de motos, bicicletas y estacionamiento de discapacitados, los cuales serán utilizados únicamente por personas con algún tipo </w:t>
      </w:r>
      <w:r w:rsidRPr="00A7513A">
        <w:rPr>
          <w:rFonts w:ascii="Times New Roman" w:eastAsiaTheme="minorHAnsi" w:hAnsi="Times New Roman"/>
          <w:sz w:val="24"/>
          <w:szCs w:val="24"/>
          <w:lang w:eastAsia="en-US"/>
        </w:rPr>
        <w:t xml:space="preserve">de discapacidad. </w:t>
      </w:r>
    </w:p>
    <w:p w:rsidR="00B43922"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sz w:val="24"/>
          <w:szCs w:val="24"/>
          <w:lang w:eastAsia="en-US"/>
        </w:rPr>
      </w:pPr>
      <w:r w:rsidRPr="00A7513A">
        <w:rPr>
          <w:rFonts w:ascii="Times New Roman" w:eastAsiaTheme="minorHAnsi" w:hAnsi="Times New Roman"/>
          <w:sz w:val="24"/>
          <w:szCs w:val="24"/>
          <w:lang w:eastAsia="en-US"/>
        </w:rPr>
        <w:t xml:space="preserve">En caso de pérdida de las llaves del vehículo, </w:t>
      </w:r>
      <w:r w:rsidR="008454A7" w:rsidRPr="00A7513A">
        <w:rPr>
          <w:rFonts w:ascii="Times New Roman" w:eastAsiaTheme="minorHAnsi" w:hAnsi="Times New Roman"/>
          <w:sz w:val="24"/>
          <w:szCs w:val="24"/>
          <w:lang w:eastAsia="en-US"/>
        </w:rPr>
        <w:t>esta</w:t>
      </w:r>
      <w:r w:rsidRPr="00A7513A">
        <w:rPr>
          <w:rFonts w:ascii="Times New Roman" w:eastAsiaTheme="minorHAnsi" w:hAnsi="Times New Roman"/>
          <w:sz w:val="24"/>
          <w:szCs w:val="24"/>
          <w:lang w:eastAsia="en-US"/>
        </w:rPr>
        <w:t xml:space="preserve"> novedad deberá ser reportada con el vigilante de seguridad y en la Subdirección de Gestión Corporativa del IDT.</w:t>
      </w:r>
    </w:p>
    <w:p w:rsidR="00B43922" w:rsidRPr="00A7513A"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sz w:val="24"/>
          <w:szCs w:val="24"/>
          <w:lang w:eastAsia="en-US"/>
        </w:rPr>
      </w:pPr>
      <w:r w:rsidRPr="00A7513A">
        <w:rPr>
          <w:rFonts w:ascii="Times New Roman" w:eastAsiaTheme="minorHAnsi" w:hAnsi="Times New Roman"/>
          <w:sz w:val="24"/>
          <w:szCs w:val="24"/>
          <w:lang w:eastAsia="en-US"/>
        </w:rPr>
        <w:t xml:space="preserve">No se facilitará la apertura del vehículo con medios diferentes a copia de las llaves, o en caso de ser necesario, se autorizará a su propietario la apertura del vehículo por intermedio de cerrajeros expertos. </w:t>
      </w:r>
    </w:p>
    <w:p w:rsidR="00B43922"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sz w:val="24"/>
          <w:szCs w:val="24"/>
          <w:lang w:eastAsia="en-US"/>
        </w:rPr>
      </w:pPr>
      <w:r w:rsidRPr="00A7513A">
        <w:rPr>
          <w:rFonts w:ascii="Times New Roman" w:eastAsiaTheme="minorHAnsi" w:hAnsi="Times New Roman"/>
          <w:sz w:val="24"/>
          <w:szCs w:val="24"/>
          <w:lang w:eastAsia="en-US"/>
        </w:rPr>
        <w:t>En caso de que ocurra un accidente de tránsito dentro de las instalaciones del parqueadero, se procederá a llamar a las autoridades de tránsito para que se</w:t>
      </w:r>
      <w:r>
        <w:rPr>
          <w:rFonts w:ascii="Times New Roman" w:eastAsiaTheme="minorHAnsi" w:hAnsi="Times New Roman"/>
          <w:sz w:val="24"/>
          <w:szCs w:val="24"/>
          <w:lang w:eastAsia="en-US"/>
        </w:rPr>
        <w:t xml:space="preserve"> tomen las medidas conforme a la ley</w:t>
      </w:r>
      <w:r w:rsidRPr="00A7513A">
        <w:rPr>
          <w:rFonts w:ascii="Times New Roman" w:eastAsiaTheme="minorHAnsi" w:hAnsi="Times New Roman"/>
          <w:sz w:val="24"/>
          <w:szCs w:val="24"/>
          <w:lang w:eastAsia="en-US"/>
        </w:rPr>
        <w:t xml:space="preserve">. </w:t>
      </w:r>
    </w:p>
    <w:p w:rsidR="00B43922" w:rsidRPr="00A7513A"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sz w:val="24"/>
          <w:szCs w:val="24"/>
          <w:lang w:eastAsia="en-US"/>
        </w:rPr>
      </w:pPr>
      <w:r w:rsidRPr="00A7513A">
        <w:rPr>
          <w:rFonts w:ascii="Times New Roman" w:eastAsiaTheme="minorHAnsi" w:hAnsi="Times New Roman"/>
          <w:sz w:val="24"/>
          <w:szCs w:val="24"/>
          <w:lang w:eastAsia="en-US"/>
        </w:rPr>
        <w:t xml:space="preserve">El uso de los parqueaderos de la sede del Instituto Distrital de Turismo para vehículos no oficiales es de lunes a viernes de 7:00 a.m. a 7:00 p.m.  </w:t>
      </w:r>
    </w:p>
    <w:p w:rsidR="00B43922" w:rsidRPr="00A7513A"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sz w:val="24"/>
          <w:szCs w:val="24"/>
          <w:lang w:eastAsia="en-US"/>
        </w:rPr>
      </w:pPr>
      <w:r w:rsidRPr="00A7513A">
        <w:rPr>
          <w:rFonts w:ascii="Times New Roman" w:eastAsiaTheme="minorHAnsi" w:hAnsi="Times New Roman"/>
          <w:sz w:val="24"/>
          <w:szCs w:val="24"/>
          <w:lang w:eastAsia="en-US"/>
        </w:rPr>
        <w:t>El uso de los parqueaderos de lunes a viernes en el horario de 7:00 pm en adelante y los fines de semana, deberá ser autorizado por la Subdirección</w:t>
      </w:r>
      <w:r>
        <w:rPr>
          <w:rFonts w:ascii="Times New Roman" w:eastAsiaTheme="minorHAnsi" w:hAnsi="Times New Roman"/>
          <w:sz w:val="24"/>
          <w:szCs w:val="24"/>
          <w:lang w:eastAsia="en-US"/>
        </w:rPr>
        <w:t xml:space="preserve"> </w:t>
      </w:r>
      <w:r w:rsidRPr="00A7513A">
        <w:rPr>
          <w:rFonts w:ascii="Times New Roman" w:eastAsiaTheme="minorHAnsi" w:hAnsi="Times New Roman"/>
          <w:sz w:val="24"/>
          <w:szCs w:val="24"/>
          <w:lang w:eastAsia="en-US"/>
        </w:rPr>
        <w:t>de Gestión Corporativa del IDT, previa solicitud por lo menos con un día de anterioridad.</w:t>
      </w:r>
    </w:p>
    <w:p w:rsidR="00B43922" w:rsidRPr="00A7513A"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sz w:val="24"/>
          <w:szCs w:val="24"/>
          <w:lang w:eastAsia="en-US"/>
        </w:rPr>
      </w:pPr>
      <w:r w:rsidRPr="00A7513A">
        <w:rPr>
          <w:rFonts w:ascii="Times New Roman" w:eastAsiaTheme="minorHAnsi" w:hAnsi="Times New Roman"/>
          <w:sz w:val="24"/>
          <w:szCs w:val="24"/>
          <w:lang w:eastAsia="en-US"/>
        </w:rPr>
        <w:t xml:space="preserve">No se permite entregar las llaves del vehículo a los vigilantes de seguridad. </w:t>
      </w:r>
    </w:p>
    <w:p w:rsidR="00B43922" w:rsidRPr="00163639" w:rsidRDefault="00B43922" w:rsidP="00441F17">
      <w:pPr>
        <w:pStyle w:val="Prrafodelista"/>
        <w:numPr>
          <w:ilvl w:val="0"/>
          <w:numId w:val="10"/>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7513A">
        <w:rPr>
          <w:rFonts w:ascii="Times New Roman" w:eastAsiaTheme="minorHAnsi" w:hAnsi="Times New Roman"/>
          <w:color w:val="000000"/>
          <w:sz w:val="24"/>
          <w:szCs w:val="24"/>
          <w:lang w:eastAsia="en-US"/>
        </w:rPr>
        <w:t>Los parqueaderos para visitantes serán controlados por Subdirección</w:t>
      </w:r>
      <w:r>
        <w:rPr>
          <w:rFonts w:ascii="Times New Roman" w:eastAsiaTheme="minorHAnsi" w:hAnsi="Times New Roman"/>
          <w:color w:val="000000"/>
          <w:sz w:val="24"/>
          <w:szCs w:val="24"/>
          <w:lang w:eastAsia="en-US"/>
        </w:rPr>
        <w:t xml:space="preserve"> </w:t>
      </w:r>
      <w:r w:rsidRPr="00A7513A">
        <w:rPr>
          <w:rFonts w:ascii="Times New Roman" w:eastAsiaTheme="minorHAnsi" w:hAnsi="Times New Roman"/>
          <w:color w:val="000000"/>
          <w:sz w:val="24"/>
          <w:szCs w:val="24"/>
          <w:lang w:eastAsia="en-US"/>
        </w:rPr>
        <w:t>de Gestión</w:t>
      </w:r>
      <w:r>
        <w:rPr>
          <w:rFonts w:ascii="Times New Roman" w:eastAsiaTheme="minorHAnsi" w:hAnsi="Times New Roman"/>
          <w:color w:val="000000"/>
          <w:sz w:val="24"/>
          <w:szCs w:val="24"/>
          <w:lang w:eastAsia="en-US"/>
        </w:rPr>
        <w:t xml:space="preserve"> Corporativa y CD </w:t>
      </w:r>
      <w:r w:rsidRPr="00A7513A">
        <w:rPr>
          <w:rFonts w:ascii="Times New Roman" w:eastAsiaTheme="minorHAnsi" w:hAnsi="Times New Roman"/>
          <w:color w:val="000000"/>
          <w:sz w:val="24"/>
          <w:szCs w:val="24"/>
          <w:lang w:eastAsia="en-US"/>
        </w:rPr>
        <w:t>del IDT, quien autorizará el uso de los mismos.</w:t>
      </w:r>
    </w:p>
    <w:p w:rsidR="00B43922" w:rsidRDefault="00B43922" w:rsidP="00441F17">
      <w:pPr>
        <w:pStyle w:val="Ttulo1"/>
        <w:numPr>
          <w:ilvl w:val="3"/>
          <w:numId w:val="2"/>
        </w:numPr>
        <w:spacing w:before="0"/>
        <w:ind w:left="851" w:hanging="851"/>
        <w:rPr>
          <w:rFonts w:ascii="Times New Roman" w:hAnsi="Times New Roman" w:cs="Times New Roman"/>
          <w:color w:val="auto"/>
          <w:sz w:val="24"/>
          <w:szCs w:val="24"/>
        </w:rPr>
      </w:pPr>
      <w:bookmarkStart w:id="10" w:name="_Toc519156709"/>
      <w:r w:rsidRPr="00796E43">
        <w:rPr>
          <w:rFonts w:ascii="Times New Roman" w:hAnsi="Times New Roman" w:cs="Times New Roman"/>
          <w:color w:val="auto"/>
          <w:sz w:val="24"/>
          <w:szCs w:val="24"/>
        </w:rPr>
        <w:lastRenderedPageBreak/>
        <w:t>Funciones Permanentes del Personal de Seguridad</w:t>
      </w:r>
      <w:bookmarkEnd w:id="10"/>
    </w:p>
    <w:p w:rsidR="005527E1" w:rsidRPr="005527E1" w:rsidRDefault="005527E1" w:rsidP="002A1C62">
      <w:pPr>
        <w:jc w:val="both"/>
        <w:rPr>
          <w:lang w:val="es-ES" w:eastAsia="es-E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sidRPr="00CF7303">
        <w:rPr>
          <w:rFonts w:ascii="Times New Roman" w:eastAsiaTheme="minorHAnsi" w:hAnsi="Times New Roman"/>
          <w:color w:val="000000"/>
          <w:sz w:val="24"/>
          <w:szCs w:val="24"/>
          <w:lang w:eastAsia="en-US"/>
        </w:rPr>
        <w:t>No permitir la salida de equipos, ni objetos del Instituto Distrital de Turismo, en horas de la noche.</w:t>
      </w:r>
    </w:p>
    <w:p w:rsidR="00B43922" w:rsidRPr="00CF7303" w:rsidRDefault="00B43922" w:rsidP="002A1C62">
      <w:pPr>
        <w:pStyle w:val="Prrafodelista"/>
        <w:autoSpaceDE w:val="0"/>
        <w:autoSpaceDN w:val="0"/>
        <w:adjustRightInd w:val="0"/>
        <w:spacing w:line="240" w:lineRule="auto"/>
        <w:ind w:left="1068" w:hanging="642"/>
        <w:jc w:val="both"/>
        <w:rPr>
          <w:rFonts w:ascii="Times New Roman" w:eastAsiaTheme="minorHAnsi" w:hAnsi="Times New Roman"/>
          <w:color w:val="000000"/>
          <w:sz w:val="24"/>
          <w:szCs w:val="24"/>
          <w:lang w:eastAsia="en-U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Velar por la seguridad de los bienes y de la </w:t>
      </w:r>
      <w:r w:rsidR="008454A7">
        <w:rPr>
          <w:rFonts w:ascii="Times New Roman" w:eastAsiaTheme="minorHAnsi" w:hAnsi="Times New Roman"/>
          <w:color w:val="000000"/>
          <w:sz w:val="24"/>
          <w:szCs w:val="24"/>
          <w:lang w:eastAsia="en-US"/>
        </w:rPr>
        <w:t>sede,</w:t>
      </w:r>
      <w:r>
        <w:rPr>
          <w:rFonts w:ascii="Times New Roman" w:eastAsiaTheme="minorHAnsi" w:hAnsi="Times New Roman"/>
          <w:color w:val="000000"/>
          <w:sz w:val="24"/>
          <w:szCs w:val="24"/>
          <w:lang w:eastAsia="en-US"/>
        </w:rPr>
        <w:t xml:space="preserve"> en especial en las horas de cese de actividades</w:t>
      </w:r>
      <w:r w:rsidRPr="00CF7303">
        <w:rPr>
          <w:rFonts w:ascii="Times New Roman" w:eastAsiaTheme="minorHAnsi" w:hAnsi="Times New Roman"/>
          <w:color w:val="000000"/>
          <w:sz w:val="24"/>
          <w:szCs w:val="24"/>
          <w:lang w:eastAsia="en-US"/>
        </w:rPr>
        <w:t xml:space="preserve">. </w:t>
      </w:r>
    </w:p>
    <w:p w:rsidR="00B43922" w:rsidRDefault="00B43922" w:rsidP="002A1C62">
      <w:pPr>
        <w:pStyle w:val="Prrafodelista"/>
        <w:autoSpaceDE w:val="0"/>
        <w:autoSpaceDN w:val="0"/>
        <w:adjustRightInd w:val="0"/>
        <w:spacing w:line="240" w:lineRule="auto"/>
        <w:ind w:left="1068" w:hanging="642"/>
        <w:jc w:val="both"/>
        <w:rPr>
          <w:rFonts w:ascii="Times New Roman" w:eastAsiaTheme="minorHAnsi" w:hAnsi="Times New Roman"/>
          <w:color w:val="000000"/>
          <w:sz w:val="24"/>
          <w:szCs w:val="24"/>
          <w:lang w:eastAsia="en-U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sidRPr="00CF7303">
        <w:rPr>
          <w:rFonts w:ascii="Times New Roman" w:eastAsiaTheme="minorHAnsi" w:hAnsi="Times New Roman"/>
          <w:color w:val="000000"/>
          <w:sz w:val="24"/>
          <w:szCs w:val="24"/>
          <w:lang w:eastAsia="en-US"/>
        </w:rPr>
        <w:t xml:space="preserve">Verificar </w:t>
      </w:r>
      <w:r w:rsidR="008454A7" w:rsidRPr="00CF7303">
        <w:rPr>
          <w:rFonts w:ascii="Times New Roman" w:eastAsiaTheme="minorHAnsi" w:hAnsi="Times New Roman"/>
          <w:color w:val="000000"/>
          <w:sz w:val="24"/>
          <w:szCs w:val="24"/>
          <w:lang w:eastAsia="en-US"/>
        </w:rPr>
        <w:t>que,</w:t>
      </w:r>
      <w:r w:rsidRPr="00CF7303">
        <w:rPr>
          <w:rFonts w:ascii="Times New Roman" w:eastAsiaTheme="minorHAnsi" w:hAnsi="Times New Roman"/>
          <w:color w:val="000000"/>
          <w:sz w:val="24"/>
          <w:szCs w:val="24"/>
          <w:lang w:eastAsia="en-US"/>
        </w:rPr>
        <w:t xml:space="preserve"> dentro de las instalaciones, una vez cerradas las puertas no se encuentre personal diferente al servicio de vigilancia. </w:t>
      </w:r>
    </w:p>
    <w:p w:rsidR="00B43922" w:rsidRPr="00CF7303" w:rsidRDefault="00B43922" w:rsidP="002A1C62">
      <w:pPr>
        <w:pStyle w:val="Prrafodelista"/>
        <w:spacing w:line="240" w:lineRule="auto"/>
        <w:ind w:hanging="642"/>
        <w:jc w:val="both"/>
        <w:rPr>
          <w:rFonts w:ascii="Times New Roman" w:eastAsiaTheme="minorHAnsi" w:hAnsi="Times New Roman"/>
          <w:color w:val="000000"/>
          <w:sz w:val="24"/>
          <w:szCs w:val="24"/>
          <w:lang w:eastAsia="en-U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sidRPr="00CF7303">
        <w:rPr>
          <w:rFonts w:ascii="Times New Roman" w:eastAsiaTheme="minorHAnsi" w:hAnsi="Times New Roman"/>
          <w:color w:val="000000"/>
          <w:sz w:val="24"/>
          <w:szCs w:val="24"/>
          <w:lang w:eastAsia="en-US"/>
        </w:rPr>
        <w:t xml:space="preserve">Hacer periódicamente las rondas establecidas durante el servicio. </w:t>
      </w:r>
    </w:p>
    <w:p w:rsidR="00B43922" w:rsidRPr="00CF7303" w:rsidRDefault="00B43922" w:rsidP="002A1C62">
      <w:pPr>
        <w:pStyle w:val="Prrafodelista"/>
        <w:spacing w:line="240" w:lineRule="auto"/>
        <w:ind w:hanging="642"/>
        <w:jc w:val="both"/>
        <w:rPr>
          <w:rFonts w:ascii="Times New Roman" w:eastAsiaTheme="minorHAnsi" w:hAnsi="Times New Roman"/>
          <w:color w:val="000000"/>
          <w:sz w:val="24"/>
          <w:szCs w:val="24"/>
          <w:lang w:eastAsia="en-U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sidRPr="00CF7303">
        <w:rPr>
          <w:rFonts w:ascii="Times New Roman" w:eastAsiaTheme="minorHAnsi" w:hAnsi="Times New Roman"/>
          <w:color w:val="000000"/>
          <w:sz w:val="24"/>
          <w:szCs w:val="24"/>
          <w:lang w:eastAsia="en-US"/>
        </w:rPr>
        <w:t xml:space="preserve">Avisar al responsable del puesto o supervisor cualquier anomalía que se presente ya sea por vía telefónica o por radio. </w:t>
      </w:r>
    </w:p>
    <w:p w:rsidR="00B43922" w:rsidRPr="00A93DD3" w:rsidRDefault="00B43922" w:rsidP="002A1C62">
      <w:pPr>
        <w:pStyle w:val="Prrafodelista"/>
        <w:spacing w:line="240" w:lineRule="auto"/>
        <w:ind w:hanging="642"/>
        <w:jc w:val="both"/>
        <w:rPr>
          <w:rFonts w:ascii="Times New Roman" w:eastAsiaTheme="minorHAnsi" w:hAnsi="Times New Roman"/>
          <w:color w:val="000000"/>
          <w:sz w:val="24"/>
          <w:szCs w:val="24"/>
          <w:lang w:eastAsia="en-U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sidRPr="00A93DD3">
        <w:rPr>
          <w:rFonts w:ascii="Times New Roman" w:eastAsiaTheme="minorHAnsi" w:hAnsi="Times New Roman"/>
          <w:color w:val="000000"/>
          <w:sz w:val="24"/>
          <w:szCs w:val="24"/>
          <w:lang w:eastAsia="en-US"/>
        </w:rPr>
        <w:t xml:space="preserve">Registrar todos los acontecimientos ocurridos durante su turno en el libro minuta. </w:t>
      </w:r>
    </w:p>
    <w:p w:rsidR="00B43922" w:rsidRPr="00A93DD3" w:rsidRDefault="00B43922" w:rsidP="002A1C62">
      <w:pPr>
        <w:pStyle w:val="Prrafodelista"/>
        <w:spacing w:line="240" w:lineRule="auto"/>
        <w:ind w:hanging="642"/>
        <w:jc w:val="both"/>
        <w:rPr>
          <w:rFonts w:ascii="Times New Roman" w:eastAsiaTheme="minorHAnsi" w:hAnsi="Times New Roman"/>
          <w:color w:val="000000"/>
          <w:sz w:val="24"/>
          <w:szCs w:val="24"/>
          <w:lang w:eastAsia="en-U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sidRPr="00A93DD3">
        <w:rPr>
          <w:rFonts w:ascii="Times New Roman" w:eastAsiaTheme="minorHAnsi" w:hAnsi="Times New Roman"/>
          <w:color w:val="000000"/>
          <w:sz w:val="24"/>
          <w:szCs w:val="24"/>
          <w:lang w:eastAsia="en-US"/>
        </w:rPr>
        <w:t>Estar oportunamente al lugar de trabajo e inspeccionar el armamento, comunicaciones, equipo para el servicio y área de responsabilidad; antes de iniciar sus labores debe comprobar que todo está en orden y en condiciones de funcionamiento normales.</w:t>
      </w:r>
    </w:p>
    <w:p w:rsidR="00B43922" w:rsidRPr="00A93DD3" w:rsidRDefault="00B43922" w:rsidP="002A1C62">
      <w:pPr>
        <w:pStyle w:val="Prrafodelista"/>
        <w:spacing w:line="240" w:lineRule="auto"/>
        <w:ind w:hanging="642"/>
        <w:jc w:val="both"/>
        <w:rPr>
          <w:rFonts w:ascii="Times New Roman" w:eastAsiaTheme="minorHAnsi" w:hAnsi="Times New Roman"/>
          <w:color w:val="000000"/>
          <w:sz w:val="24"/>
          <w:szCs w:val="24"/>
          <w:lang w:eastAsia="en-U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sidRPr="00A93DD3">
        <w:rPr>
          <w:rFonts w:ascii="Times New Roman" w:eastAsiaTheme="minorHAnsi" w:hAnsi="Times New Roman"/>
          <w:color w:val="000000"/>
          <w:sz w:val="24"/>
          <w:szCs w:val="24"/>
          <w:lang w:eastAsia="en-US"/>
        </w:rPr>
        <w:t xml:space="preserve">Tener control sobre empleados y visitantes en general, vehículos que siempre estacionan en los alrededores y demás funcionarios que laboran en las dependencias a su cuidado. </w:t>
      </w:r>
    </w:p>
    <w:p w:rsidR="00B43922" w:rsidRPr="00A93DD3" w:rsidRDefault="00B43922" w:rsidP="002A1C62">
      <w:pPr>
        <w:pStyle w:val="Prrafodelista"/>
        <w:spacing w:line="240" w:lineRule="auto"/>
        <w:ind w:hanging="642"/>
        <w:jc w:val="both"/>
        <w:rPr>
          <w:rFonts w:ascii="Times New Roman" w:eastAsiaTheme="minorHAnsi" w:hAnsi="Times New Roman"/>
          <w:color w:val="000000"/>
          <w:sz w:val="24"/>
          <w:szCs w:val="24"/>
          <w:lang w:eastAsia="en-U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sidRPr="00A93DD3">
        <w:rPr>
          <w:rFonts w:ascii="Times New Roman" w:eastAsiaTheme="minorHAnsi" w:hAnsi="Times New Roman"/>
          <w:color w:val="000000"/>
          <w:sz w:val="24"/>
          <w:szCs w:val="24"/>
          <w:lang w:eastAsia="en-US"/>
        </w:rPr>
        <w:t>Identificar, registrar y anunciar previamente a todo visitante que desee ingresar a las instalaciones del</w:t>
      </w:r>
      <w:r>
        <w:rPr>
          <w:rFonts w:ascii="Times New Roman" w:eastAsiaTheme="minorHAnsi" w:hAnsi="Times New Roman"/>
          <w:color w:val="000000"/>
          <w:sz w:val="24"/>
          <w:szCs w:val="24"/>
          <w:lang w:eastAsia="en-US"/>
        </w:rPr>
        <w:t xml:space="preserve"> </w:t>
      </w:r>
      <w:r w:rsidRPr="00A93DD3">
        <w:rPr>
          <w:rFonts w:ascii="Times New Roman" w:eastAsiaTheme="minorHAnsi" w:hAnsi="Times New Roman"/>
          <w:color w:val="000000"/>
          <w:sz w:val="24"/>
          <w:szCs w:val="24"/>
          <w:lang w:eastAsia="en-US"/>
        </w:rPr>
        <w:t>Instituto Distrital de Turismo.</w:t>
      </w:r>
    </w:p>
    <w:p w:rsidR="00B43922" w:rsidRPr="00A93DD3" w:rsidRDefault="00B43922" w:rsidP="002A1C62">
      <w:pPr>
        <w:pStyle w:val="Prrafodelista"/>
        <w:spacing w:line="240" w:lineRule="auto"/>
        <w:ind w:hanging="642"/>
        <w:jc w:val="both"/>
        <w:rPr>
          <w:rFonts w:ascii="Times New Roman" w:eastAsiaTheme="minorHAnsi" w:hAnsi="Times New Roman"/>
          <w:color w:val="000000"/>
          <w:sz w:val="24"/>
          <w:szCs w:val="24"/>
          <w:lang w:eastAsia="en-U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sidRPr="00A93DD3">
        <w:rPr>
          <w:rFonts w:ascii="Times New Roman" w:eastAsiaTheme="minorHAnsi" w:hAnsi="Times New Roman"/>
          <w:color w:val="000000"/>
          <w:sz w:val="24"/>
          <w:szCs w:val="24"/>
          <w:lang w:eastAsia="en-US"/>
        </w:rPr>
        <w:t xml:space="preserve">Sin excepción aplique las medidas de control establecidas para las personas, vehículos e instalaciones. </w:t>
      </w:r>
    </w:p>
    <w:p w:rsidR="00B43922" w:rsidRPr="00A93DD3" w:rsidRDefault="00B43922" w:rsidP="002A1C62">
      <w:pPr>
        <w:pStyle w:val="Prrafodelista"/>
        <w:spacing w:line="240" w:lineRule="auto"/>
        <w:jc w:val="both"/>
        <w:rPr>
          <w:rFonts w:ascii="Times New Roman" w:eastAsiaTheme="minorHAnsi" w:hAnsi="Times New Roman"/>
          <w:color w:val="000000"/>
          <w:sz w:val="24"/>
          <w:szCs w:val="24"/>
          <w:lang w:eastAsia="en-U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sidRPr="00A93DD3">
        <w:rPr>
          <w:rFonts w:ascii="Times New Roman" w:eastAsiaTheme="minorHAnsi" w:hAnsi="Times New Roman"/>
          <w:color w:val="000000"/>
          <w:sz w:val="24"/>
          <w:szCs w:val="24"/>
          <w:lang w:eastAsia="en-US"/>
        </w:rPr>
        <w:t>Si tiene duda acerca de la identificación o actividad que cumple una persona dentro de las instalaciones, verifique sus documentos e informe al supervisor del Instituto Distrital de Turismo, en caso necesario; no se confíe de la apariencia de las personas o hechos espontáneos que lo puedan sorprender.</w:t>
      </w:r>
    </w:p>
    <w:p w:rsidR="00B43922" w:rsidRPr="00A93DD3" w:rsidRDefault="00B43922" w:rsidP="002A1C62">
      <w:pPr>
        <w:pStyle w:val="Prrafodelista"/>
        <w:spacing w:line="240" w:lineRule="auto"/>
        <w:jc w:val="both"/>
        <w:rPr>
          <w:rFonts w:ascii="Times New Roman" w:eastAsiaTheme="minorHAnsi" w:hAnsi="Times New Roman"/>
          <w:color w:val="000000"/>
          <w:sz w:val="24"/>
          <w:szCs w:val="24"/>
          <w:lang w:eastAsia="en-U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sidRPr="00A93DD3">
        <w:rPr>
          <w:rFonts w:ascii="Times New Roman" w:eastAsiaTheme="minorHAnsi" w:hAnsi="Times New Roman"/>
          <w:color w:val="000000"/>
          <w:sz w:val="24"/>
          <w:szCs w:val="24"/>
          <w:lang w:eastAsia="en-US"/>
        </w:rPr>
        <w:t xml:space="preserve">Actuar con tranquilidad frente a la presencia de riesgos naturales, actúe con decisión, procurando la protección de las personas en sitios sólidos que sirvan de refugio mientras recibe apoyo. </w:t>
      </w:r>
    </w:p>
    <w:p w:rsidR="00B43922" w:rsidRPr="00A93DD3" w:rsidRDefault="00B43922" w:rsidP="002A1C62">
      <w:pPr>
        <w:pStyle w:val="Prrafodelista"/>
        <w:spacing w:line="240" w:lineRule="auto"/>
        <w:jc w:val="both"/>
        <w:rPr>
          <w:rFonts w:ascii="Times New Roman" w:eastAsiaTheme="minorHAnsi" w:hAnsi="Times New Roman"/>
          <w:color w:val="000000"/>
          <w:sz w:val="24"/>
          <w:szCs w:val="24"/>
          <w:lang w:eastAsia="en-U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sidRPr="00A93DD3">
        <w:rPr>
          <w:rFonts w:ascii="Times New Roman" w:eastAsiaTheme="minorHAnsi" w:hAnsi="Times New Roman"/>
          <w:color w:val="000000"/>
          <w:sz w:val="24"/>
          <w:szCs w:val="24"/>
          <w:lang w:eastAsia="en-US"/>
        </w:rPr>
        <w:t xml:space="preserve">En todo momento y con toda persona observe las medidas de seguridad, dando un trato cortés. Los controles preventivos de seguridad, benefician la seguridad de la entidad. </w:t>
      </w:r>
    </w:p>
    <w:p w:rsidR="00B43922" w:rsidRPr="000E4985" w:rsidRDefault="00B43922" w:rsidP="002A1C62">
      <w:pPr>
        <w:pStyle w:val="Prrafodelista"/>
        <w:spacing w:line="240" w:lineRule="auto"/>
        <w:jc w:val="both"/>
        <w:rPr>
          <w:rFonts w:ascii="Times New Roman" w:eastAsiaTheme="minorHAnsi" w:hAnsi="Times New Roman"/>
          <w:color w:val="000000"/>
          <w:sz w:val="24"/>
          <w:szCs w:val="24"/>
          <w:lang w:eastAsia="en-US"/>
        </w:rPr>
      </w:pPr>
    </w:p>
    <w:p w:rsidR="00B43922" w:rsidRDefault="00B43922" w:rsidP="00441F17">
      <w:pPr>
        <w:pStyle w:val="Prrafodelista"/>
        <w:numPr>
          <w:ilvl w:val="0"/>
          <w:numId w:val="11"/>
        </w:numPr>
        <w:autoSpaceDE w:val="0"/>
        <w:autoSpaceDN w:val="0"/>
        <w:adjustRightInd w:val="0"/>
        <w:spacing w:after="0" w:line="240" w:lineRule="auto"/>
        <w:ind w:hanging="642"/>
        <w:jc w:val="both"/>
        <w:rPr>
          <w:rFonts w:ascii="Times New Roman" w:eastAsiaTheme="minorHAnsi" w:hAnsi="Times New Roman"/>
          <w:color w:val="000000"/>
          <w:sz w:val="24"/>
          <w:szCs w:val="24"/>
          <w:lang w:eastAsia="en-US"/>
        </w:rPr>
      </w:pPr>
      <w:r w:rsidRPr="000E4985">
        <w:rPr>
          <w:rFonts w:ascii="Times New Roman" w:eastAsiaTheme="minorHAnsi" w:hAnsi="Times New Roman"/>
          <w:color w:val="000000"/>
          <w:sz w:val="24"/>
          <w:szCs w:val="24"/>
          <w:lang w:eastAsia="en-US"/>
        </w:rPr>
        <w:t>Revise todo paquete o elemento que entre o salga de las instalaciones y efectúe los registros correspondientes de las personas que lo transportan, deben contar con la autorización.</w:t>
      </w:r>
    </w:p>
    <w:p w:rsidR="00163639" w:rsidRPr="00163639" w:rsidRDefault="00163639" w:rsidP="002A1C62">
      <w:pPr>
        <w:pStyle w:val="Prrafodelista"/>
        <w:jc w:val="both"/>
        <w:rPr>
          <w:rFonts w:ascii="Times New Roman" w:eastAsiaTheme="minorHAnsi" w:hAnsi="Times New Roman"/>
          <w:color w:val="000000"/>
          <w:sz w:val="24"/>
          <w:szCs w:val="24"/>
          <w:lang w:eastAsia="en-US"/>
        </w:rPr>
      </w:pPr>
    </w:p>
    <w:p w:rsidR="00B43922" w:rsidRPr="00163639" w:rsidRDefault="00163639" w:rsidP="00441F17">
      <w:pPr>
        <w:pStyle w:val="Prrafodelista"/>
        <w:numPr>
          <w:ilvl w:val="0"/>
          <w:numId w:val="11"/>
        </w:numPr>
        <w:autoSpaceDE w:val="0"/>
        <w:autoSpaceDN w:val="0"/>
        <w:adjustRightInd w:val="0"/>
        <w:ind w:hanging="642"/>
        <w:jc w:val="both"/>
        <w:rPr>
          <w:rFonts w:ascii="Times New Roman" w:eastAsiaTheme="minorHAnsi" w:hAnsi="Times New Roman"/>
          <w:color w:val="000000"/>
          <w:sz w:val="24"/>
          <w:szCs w:val="24"/>
          <w:lang w:eastAsia="en-US"/>
        </w:rPr>
      </w:pPr>
      <w:r w:rsidRPr="00163639">
        <w:rPr>
          <w:rFonts w:ascii="Times New Roman" w:eastAsiaTheme="minorHAnsi" w:hAnsi="Times New Roman"/>
          <w:color w:val="000000"/>
          <w:sz w:val="24"/>
          <w:szCs w:val="24"/>
          <w:lang w:eastAsia="en-US"/>
        </w:rPr>
        <w:t xml:space="preserve">Los funcionarios </w:t>
      </w:r>
      <w:r>
        <w:rPr>
          <w:rFonts w:ascii="Times New Roman" w:eastAsiaTheme="minorHAnsi" w:hAnsi="Times New Roman"/>
          <w:color w:val="000000"/>
          <w:sz w:val="24"/>
          <w:szCs w:val="24"/>
          <w:lang w:eastAsia="en-US"/>
        </w:rPr>
        <w:t xml:space="preserve">y contratistas </w:t>
      </w:r>
      <w:r w:rsidRPr="00163639">
        <w:rPr>
          <w:rFonts w:ascii="Times New Roman" w:eastAsiaTheme="minorHAnsi" w:hAnsi="Times New Roman"/>
          <w:color w:val="000000"/>
          <w:sz w:val="24"/>
          <w:szCs w:val="24"/>
          <w:lang w:eastAsia="en-US"/>
        </w:rPr>
        <w:t>deben portar el carné de identificación en lugar visible. Su mal uso es responsabilidad del funcionario.</w:t>
      </w:r>
    </w:p>
    <w:p w:rsidR="00B43922" w:rsidRDefault="00B43922" w:rsidP="00441F17">
      <w:pPr>
        <w:pStyle w:val="Ttulo1"/>
        <w:numPr>
          <w:ilvl w:val="3"/>
          <w:numId w:val="2"/>
        </w:numPr>
        <w:spacing w:before="0"/>
        <w:ind w:left="851" w:hanging="851"/>
        <w:rPr>
          <w:rFonts w:ascii="Times New Roman" w:hAnsi="Times New Roman" w:cs="Times New Roman"/>
          <w:color w:val="auto"/>
          <w:sz w:val="24"/>
          <w:szCs w:val="24"/>
        </w:rPr>
      </w:pPr>
      <w:bookmarkStart w:id="11" w:name="_Toc519156712"/>
      <w:r w:rsidRPr="00796E43">
        <w:rPr>
          <w:rFonts w:ascii="Times New Roman" w:hAnsi="Times New Roman" w:cs="Times New Roman"/>
          <w:color w:val="auto"/>
          <w:sz w:val="24"/>
          <w:szCs w:val="24"/>
        </w:rPr>
        <w:t>Consignas de</w:t>
      </w:r>
      <w:r>
        <w:rPr>
          <w:rFonts w:ascii="Times New Roman" w:hAnsi="Times New Roman" w:cs="Times New Roman"/>
          <w:color w:val="auto"/>
          <w:sz w:val="24"/>
          <w:szCs w:val="24"/>
        </w:rPr>
        <w:t xml:space="preserve"> Vigilancia Para cambio de Turn</w:t>
      </w:r>
      <w:r w:rsidRPr="00796E43">
        <w:rPr>
          <w:rFonts w:ascii="Times New Roman" w:hAnsi="Times New Roman" w:cs="Times New Roman"/>
          <w:color w:val="auto"/>
          <w:sz w:val="24"/>
          <w:szCs w:val="24"/>
        </w:rPr>
        <w:t>o en</w:t>
      </w:r>
      <w:r>
        <w:rPr>
          <w:rFonts w:ascii="Times New Roman" w:hAnsi="Times New Roman" w:cs="Times New Roman"/>
          <w:color w:val="auto"/>
          <w:sz w:val="24"/>
          <w:szCs w:val="24"/>
        </w:rPr>
        <w:t xml:space="preserve"> el</w:t>
      </w:r>
      <w:r w:rsidRPr="00796E43">
        <w:rPr>
          <w:rFonts w:ascii="Times New Roman" w:hAnsi="Times New Roman" w:cs="Times New Roman"/>
          <w:color w:val="auto"/>
          <w:sz w:val="24"/>
          <w:szCs w:val="24"/>
        </w:rPr>
        <w:t xml:space="preserve"> Instituto Distrital de Turismo</w:t>
      </w:r>
      <w:bookmarkEnd w:id="11"/>
    </w:p>
    <w:p w:rsidR="00163639" w:rsidRDefault="00163639" w:rsidP="002A1C62">
      <w:pPr>
        <w:autoSpaceDE w:val="0"/>
        <w:autoSpaceDN w:val="0"/>
        <w:adjustRightInd w:val="0"/>
        <w:spacing w:after="0" w:line="240" w:lineRule="auto"/>
        <w:jc w:val="both"/>
        <w:rPr>
          <w:lang w:val="es-ES" w:eastAsia="es-ES"/>
        </w:rPr>
      </w:pPr>
    </w:p>
    <w:p w:rsidR="00B43922" w:rsidRPr="00796E43" w:rsidRDefault="00B43922"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Orientación, guía y control dentro del</w:t>
      </w:r>
      <w:r>
        <w:rPr>
          <w:rFonts w:ascii="Times New Roman" w:eastAsiaTheme="minorHAnsi" w:hAnsi="Times New Roman"/>
          <w:color w:val="000000"/>
          <w:sz w:val="24"/>
          <w:szCs w:val="24"/>
          <w:lang w:eastAsia="en-US"/>
        </w:rPr>
        <w:t xml:space="preserve"> </w:t>
      </w:r>
      <w:r w:rsidRPr="00796E43">
        <w:rPr>
          <w:rFonts w:ascii="Times New Roman" w:eastAsiaTheme="minorHAnsi" w:hAnsi="Times New Roman"/>
          <w:color w:val="000000"/>
          <w:sz w:val="24"/>
          <w:szCs w:val="24"/>
          <w:lang w:eastAsia="en-US"/>
        </w:rPr>
        <w:t>Punto de Información</w:t>
      </w:r>
      <w:r>
        <w:rPr>
          <w:rFonts w:ascii="Times New Roman" w:eastAsiaTheme="minorHAnsi" w:hAnsi="Times New Roman"/>
          <w:color w:val="000000"/>
          <w:sz w:val="24"/>
          <w:szCs w:val="24"/>
          <w:lang w:eastAsia="en-US"/>
        </w:rPr>
        <w:t xml:space="preserve"> Turística (Qu</w:t>
      </w:r>
      <w:r w:rsidRPr="00796E43">
        <w:rPr>
          <w:rFonts w:ascii="Times New Roman" w:eastAsiaTheme="minorHAnsi" w:hAnsi="Times New Roman"/>
          <w:color w:val="000000"/>
          <w:sz w:val="24"/>
          <w:szCs w:val="24"/>
          <w:lang w:eastAsia="en-US"/>
        </w:rPr>
        <w:t xml:space="preserve">iosco de la Luz) y la Sede del Instituto Distrital de Turismo. </w:t>
      </w:r>
    </w:p>
    <w:p w:rsidR="00B43922" w:rsidRPr="00A50084" w:rsidRDefault="00B43922" w:rsidP="00441F17">
      <w:pPr>
        <w:pStyle w:val="Prrafodelista"/>
        <w:numPr>
          <w:ilvl w:val="0"/>
          <w:numId w:val="12"/>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50084">
        <w:rPr>
          <w:rFonts w:ascii="Times New Roman" w:eastAsiaTheme="minorHAnsi" w:hAnsi="Times New Roman"/>
          <w:color w:val="000000"/>
          <w:sz w:val="24"/>
          <w:szCs w:val="24"/>
          <w:lang w:eastAsia="en-US"/>
        </w:rPr>
        <w:t>Al iniciar el turno verifique que novedad encuentra por cada uno de los pisos, revise las puertas principales, ascensor, puertas baños y puertas cocina, cuartos eléctrico cuarto de bombas de agua y terraza.</w:t>
      </w:r>
    </w:p>
    <w:p w:rsidR="00B43922" w:rsidRDefault="00B43922" w:rsidP="00441F17">
      <w:pPr>
        <w:pStyle w:val="Prrafodelista"/>
        <w:numPr>
          <w:ilvl w:val="0"/>
          <w:numId w:val="12"/>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50084">
        <w:rPr>
          <w:rFonts w:ascii="Times New Roman" w:eastAsiaTheme="minorHAnsi" w:hAnsi="Times New Roman"/>
          <w:color w:val="000000"/>
          <w:sz w:val="24"/>
          <w:szCs w:val="24"/>
          <w:lang w:eastAsia="en-US"/>
        </w:rPr>
        <w:t xml:space="preserve"> Realice las respectivas anotaciones en la minuta de control y en caso de alguna novedad en el Instituto Distrital de Turismo se debe efectuar un informe por escrito para que tome las acciones correctivas. </w:t>
      </w:r>
    </w:p>
    <w:p w:rsidR="00B43922" w:rsidRDefault="00B43922" w:rsidP="00441F17">
      <w:pPr>
        <w:pStyle w:val="Prrafodelista"/>
        <w:numPr>
          <w:ilvl w:val="0"/>
          <w:numId w:val="12"/>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50084">
        <w:rPr>
          <w:rFonts w:ascii="Times New Roman" w:eastAsiaTheme="minorHAnsi" w:hAnsi="Times New Roman"/>
          <w:color w:val="000000"/>
          <w:sz w:val="24"/>
          <w:szCs w:val="24"/>
          <w:lang w:eastAsia="en-US"/>
        </w:rPr>
        <w:t>Durante el día debe estar pendiente de los visitantes, proveedores y usuarios que porten la respectiva tarjeta de proximidad en un lugar visible y que corresponda al piso solicitado, en caso que encuentre a un usuario, visitante en el piso no correspondiente verifica, notifica a la portería.</w:t>
      </w:r>
    </w:p>
    <w:p w:rsidR="00B43922" w:rsidRDefault="00B43922" w:rsidP="00441F17">
      <w:pPr>
        <w:pStyle w:val="Prrafodelista"/>
        <w:numPr>
          <w:ilvl w:val="0"/>
          <w:numId w:val="12"/>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50084">
        <w:rPr>
          <w:rFonts w:ascii="Times New Roman" w:eastAsiaTheme="minorHAnsi" w:hAnsi="Times New Roman"/>
          <w:color w:val="000000"/>
          <w:sz w:val="24"/>
          <w:szCs w:val="24"/>
          <w:lang w:eastAsia="en-US"/>
        </w:rPr>
        <w:t>En caso de observar una persona con un equipo de cómputo portátil, verifique su procedencia, usted sabe que el delincuente aprovecha las falencias de seguridad internas para cometer conductas ilícitas.</w:t>
      </w:r>
    </w:p>
    <w:p w:rsidR="00B43922" w:rsidRDefault="00B43922" w:rsidP="00441F17">
      <w:pPr>
        <w:pStyle w:val="Prrafodelista"/>
        <w:numPr>
          <w:ilvl w:val="0"/>
          <w:numId w:val="12"/>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50084">
        <w:rPr>
          <w:rFonts w:ascii="Times New Roman" w:eastAsiaTheme="minorHAnsi" w:hAnsi="Times New Roman"/>
          <w:color w:val="000000"/>
          <w:sz w:val="24"/>
          <w:szCs w:val="24"/>
          <w:lang w:eastAsia="en-US"/>
        </w:rPr>
        <w:t>El vigilante de seguridad</w:t>
      </w:r>
      <w:r>
        <w:rPr>
          <w:rFonts w:ascii="Times New Roman" w:eastAsiaTheme="minorHAnsi" w:hAnsi="Times New Roman"/>
          <w:color w:val="000000"/>
          <w:sz w:val="24"/>
          <w:szCs w:val="24"/>
          <w:lang w:eastAsia="en-US"/>
        </w:rPr>
        <w:t xml:space="preserve"> </w:t>
      </w:r>
      <w:r w:rsidRPr="00A50084">
        <w:rPr>
          <w:rFonts w:ascii="Times New Roman" w:eastAsiaTheme="minorHAnsi" w:hAnsi="Times New Roman"/>
          <w:color w:val="000000"/>
          <w:sz w:val="24"/>
          <w:szCs w:val="24"/>
          <w:lang w:eastAsia="en-US"/>
        </w:rPr>
        <w:t>debe estar muy atento con los maestros de obras, para que no dañen o saquen cosas que no están autorizadas, antes del retiro de cualquier cosa se debe confirmar con el supervisor del contrato.</w:t>
      </w:r>
    </w:p>
    <w:p w:rsidR="00B43922" w:rsidRDefault="00B43922" w:rsidP="00441F17">
      <w:pPr>
        <w:pStyle w:val="Prrafodelista"/>
        <w:numPr>
          <w:ilvl w:val="0"/>
          <w:numId w:val="12"/>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50084">
        <w:rPr>
          <w:rFonts w:ascii="Times New Roman" w:eastAsiaTheme="minorHAnsi" w:hAnsi="Times New Roman"/>
          <w:color w:val="000000"/>
          <w:sz w:val="24"/>
          <w:szCs w:val="24"/>
          <w:lang w:eastAsia="en-US"/>
        </w:rPr>
        <w:t xml:space="preserve">El ingreso para visitantes, proveedores y usuarios a los diferentes organismos distritales es después de la 07:00 am horas, si hay personas citadas antes de la apertura el vigilante debe confirmar esta citación con la profesional Especializada de la entidad, debe haber un documento. </w:t>
      </w:r>
    </w:p>
    <w:p w:rsidR="00B43922" w:rsidRDefault="00B43922" w:rsidP="00441F17">
      <w:pPr>
        <w:pStyle w:val="Prrafodelista"/>
        <w:numPr>
          <w:ilvl w:val="0"/>
          <w:numId w:val="12"/>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50084">
        <w:rPr>
          <w:rFonts w:ascii="Times New Roman" w:eastAsiaTheme="minorHAnsi" w:hAnsi="Times New Roman"/>
          <w:color w:val="000000"/>
          <w:sz w:val="24"/>
          <w:szCs w:val="24"/>
          <w:lang w:eastAsia="en-US"/>
        </w:rPr>
        <w:t>En las horas del cierre debe estar atento, debe pasar revista por los pisos verificar que las oficinas queden cerradas y si hay funcionarios trabajando haga una relación en la minuta de control como evidencia informe a su compañero de la novedad para que esté pendiente del cierre de las mismas.</w:t>
      </w:r>
    </w:p>
    <w:p w:rsidR="00B43922" w:rsidRDefault="00B43922" w:rsidP="00441F17">
      <w:pPr>
        <w:pStyle w:val="Prrafodelista"/>
        <w:numPr>
          <w:ilvl w:val="0"/>
          <w:numId w:val="12"/>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50084">
        <w:rPr>
          <w:rFonts w:ascii="Times New Roman" w:eastAsiaTheme="minorHAnsi" w:hAnsi="Times New Roman"/>
          <w:color w:val="000000"/>
          <w:sz w:val="24"/>
          <w:szCs w:val="24"/>
          <w:lang w:eastAsia="en-US"/>
        </w:rPr>
        <w:t xml:space="preserve">Recuerde pasar revista que las luces estén apagadas, puertas y ventanas aseguradas, </w:t>
      </w:r>
      <w:r w:rsidRPr="00A50084">
        <w:rPr>
          <w:rFonts w:ascii="Times New Roman" w:eastAsiaTheme="minorHAnsi" w:hAnsi="Times New Roman"/>
          <w:color w:val="000000"/>
          <w:sz w:val="24"/>
          <w:szCs w:val="24"/>
          <w:lang w:eastAsia="en-US"/>
        </w:rPr>
        <w:lastRenderedPageBreak/>
        <w:t xml:space="preserve">antes de retirase del puesto, entere de novedades al personal de seguridad y regístrelas en el libro de control de su puesto. </w:t>
      </w:r>
    </w:p>
    <w:p w:rsidR="00B43922" w:rsidRPr="00A50084" w:rsidRDefault="00B43922" w:rsidP="00441F17">
      <w:pPr>
        <w:pStyle w:val="Prrafodelista"/>
        <w:numPr>
          <w:ilvl w:val="0"/>
          <w:numId w:val="12"/>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50084">
        <w:rPr>
          <w:rFonts w:ascii="Times New Roman" w:eastAsiaTheme="minorHAnsi" w:hAnsi="Times New Roman"/>
          <w:color w:val="000000"/>
          <w:sz w:val="24"/>
          <w:szCs w:val="24"/>
          <w:lang w:eastAsia="en-US"/>
        </w:rPr>
        <w:t xml:space="preserve">No permita ser víctima de la sorpresa o el pánico; reaccione oportunamente frente al peligro, procurando el control y dominio de los puntos vulnerables o críticos. </w:t>
      </w:r>
    </w:p>
    <w:p w:rsidR="00B43922" w:rsidRPr="00163639" w:rsidRDefault="00B43922"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7E2B10" w:rsidRDefault="007E2B10" w:rsidP="00441F17">
      <w:pPr>
        <w:pStyle w:val="Ttulo1"/>
        <w:numPr>
          <w:ilvl w:val="0"/>
          <w:numId w:val="15"/>
        </w:numPr>
        <w:spacing w:before="0"/>
        <w:ind w:hanging="720"/>
        <w:rPr>
          <w:rFonts w:ascii="Times New Roman" w:hAnsi="Times New Roman" w:cs="Times New Roman"/>
          <w:color w:val="auto"/>
          <w:sz w:val="24"/>
          <w:szCs w:val="24"/>
        </w:rPr>
      </w:pPr>
      <w:bookmarkStart w:id="12" w:name="_Toc519156718"/>
      <w:r w:rsidRPr="00796E43">
        <w:rPr>
          <w:rFonts w:ascii="Times New Roman" w:hAnsi="Times New Roman" w:cs="Times New Roman"/>
          <w:color w:val="auto"/>
          <w:sz w:val="24"/>
          <w:szCs w:val="24"/>
        </w:rPr>
        <w:t>Parqueadero</w:t>
      </w:r>
      <w:bookmarkEnd w:id="12"/>
    </w:p>
    <w:p w:rsidR="007E2B10" w:rsidRDefault="007E2B10" w:rsidP="002A1C62">
      <w:pPr>
        <w:autoSpaceDE w:val="0"/>
        <w:autoSpaceDN w:val="0"/>
        <w:adjustRightInd w:val="0"/>
        <w:spacing w:line="240" w:lineRule="auto"/>
        <w:jc w:val="both"/>
        <w:rPr>
          <w:lang w:val="es-ES" w:eastAsia="es-ES"/>
        </w:rPr>
      </w:pPr>
    </w:p>
    <w:p w:rsidR="007E2B10" w:rsidRPr="00796E43" w:rsidRDefault="007E2B10" w:rsidP="002A1C62">
      <w:pPr>
        <w:autoSpaceDE w:val="0"/>
        <w:autoSpaceDN w:val="0"/>
        <w:adjustRightInd w:val="0"/>
        <w:spacing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El control de ingreso al parqueadero del Instituto Distrital de Turismo</w:t>
      </w:r>
      <w:r>
        <w:rPr>
          <w:rFonts w:ascii="Times New Roman" w:eastAsiaTheme="minorHAnsi" w:hAnsi="Times New Roman"/>
          <w:color w:val="000000"/>
          <w:sz w:val="24"/>
          <w:szCs w:val="24"/>
          <w:lang w:eastAsia="en-US"/>
        </w:rPr>
        <w:t xml:space="preserve"> </w:t>
      </w:r>
      <w:r w:rsidRPr="00796E43">
        <w:rPr>
          <w:rFonts w:ascii="Times New Roman" w:eastAsiaTheme="minorHAnsi" w:hAnsi="Times New Roman"/>
          <w:color w:val="000000"/>
          <w:sz w:val="24"/>
          <w:szCs w:val="24"/>
          <w:lang w:eastAsia="en-US"/>
        </w:rPr>
        <w:t>debe ser prestado por un vigilante, con un servicio de 24 horas y debe cumplir con las siguientes fun</w:t>
      </w:r>
      <w:r>
        <w:rPr>
          <w:rFonts w:ascii="Times New Roman" w:eastAsiaTheme="minorHAnsi" w:hAnsi="Times New Roman"/>
          <w:color w:val="000000"/>
          <w:sz w:val="24"/>
          <w:szCs w:val="24"/>
          <w:lang w:eastAsia="en-US"/>
        </w:rPr>
        <w:t xml:space="preserve">ciones: </w:t>
      </w:r>
    </w:p>
    <w:p w:rsidR="007E2B10" w:rsidRPr="00EF6051" w:rsidRDefault="007E2B10" w:rsidP="00441F17">
      <w:pPr>
        <w:pStyle w:val="Prrafodelista"/>
        <w:numPr>
          <w:ilvl w:val="0"/>
          <w:numId w:val="14"/>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6051">
        <w:rPr>
          <w:rFonts w:ascii="Times New Roman" w:eastAsiaTheme="minorHAnsi" w:hAnsi="Times New Roman"/>
          <w:color w:val="000000"/>
          <w:sz w:val="24"/>
          <w:szCs w:val="24"/>
          <w:lang w:eastAsia="en-US"/>
        </w:rPr>
        <w:t xml:space="preserve">Requisar el vehículo el cual debe estar apagado. </w:t>
      </w:r>
    </w:p>
    <w:p w:rsidR="007E2B10" w:rsidRPr="00EF6051" w:rsidRDefault="007E2B10" w:rsidP="00441F17">
      <w:pPr>
        <w:pStyle w:val="Prrafodelista"/>
        <w:numPr>
          <w:ilvl w:val="0"/>
          <w:numId w:val="14"/>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6051">
        <w:rPr>
          <w:rFonts w:ascii="Times New Roman" w:eastAsiaTheme="minorHAnsi" w:hAnsi="Times New Roman"/>
          <w:color w:val="000000"/>
          <w:sz w:val="24"/>
          <w:szCs w:val="24"/>
          <w:lang w:eastAsia="en-US"/>
        </w:rPr>
        <w:t xml:space="preserve">Permitir únicamente el ingreso del conductor del vehículo al parqueadero. </w:t>
      </w:r>
    </w:p>
    <w:p w:rsidR="007E2B10" w:rsidRPr="00EF6051" w:rsidRDefault="007E2B10" w:rsidP="00441F17">
      <w:pPr>
        <w:pStyle w:val="Prrafodelista"/>
        <w:numPr>
          <w:ilvl w:val="0"/>
          <w:numId w:val="14"/>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6051">
        <w:rPr>
          <w:rFonts w:ascii="Times New Roman" w:eastAsiaTheme="minorHAnsi" w:hAnsi="Times New Roman"/>
          <w:color w:val="000000"/>
          <w:sz w:val="24"/>
          <w:szCs w:val="24"/>
          <w:lang w:eastAsia="en-US"/>
        </w:rPr>
        <w:t>Todo vehículo debe estar autorizado por la Subdirección</w:t>
      </w:r>
      <w:r>
        <w:rPr>
          <w:rFonts w:ascii="Times New Roman" w:eastAsiaTheme="minorHAnsi" w:hAnsi="Times New Roman"/>
          <w:color w:val="000000"/>
          <w:sz w:val="24"/>
          <w:szCs w:val="24"/>
          <w:lang w:eastAsia="en-US"/>
        </w:rPr>
        <w:t xml:space="preserve"> </w:t>
      </w:r>
      <w:r w:rsidRPr="00EF6051">
        <w:rPr>
          <w:rFonts w:ascii="Times New Roman" w:eastAsiaTheme="minorHAnsi" w:hAnsi="Times New Roman"/>
          <w:color w:val="000000"/>
          <w:sz w:val="24"/>
          <w:szCs w:val="24"/>
          <w:lang w:eastAsia="en-US"/>
        </w:rPr>
        <w:t>de Gestión Corporativa y/o el Profesional</w:t>
      </w:r>
      <w:r>
        <w:rPr>
          <w:rFonts w:ascii="Times New Roman" w:eastAsiaTheme="minorHAnsi" w:hAnsi="Times New Roman"/>
          <w:color w:val="000000"/>
          <w:sz w:val="24"/>
          <w:szCs w:val="24"/>
          <w:lang w:eastAsia="en-US"/>
        </w:rPr>
        <w:t xml:space="preserve"> </w:t>
      </w:r>
      <w:r w:rsidRPr="00EF6051">
        <w:rPr>
          <w:rFonts w:ascii="Times New Roman" w:eastAsiaTheme="minorHAnsi" w:hAnsi="Times New Roman"/>
          <w:color w:val="000000"/>
          <w:sz w:val="24"/>
          <w:szCs w:val="24"/>
          <w:lang w:eastAsia="en-US"/>
        </w:rPr>
        <w:t xml:space="preserve">Especializada de la Subdirección de Gestión Corporativa. </w:t>
      </w:r>
    </w:p>
    <w:p w:rsidR="007E2B10" w:rsidRPr="00EF6051" w:rsidRDefault="007E2B10" w:rsidP="00441F17">
      <w:pPr>
        <w:pStyle w:val="Prrafodelista"/>
        <w:numPr>
          <w:ilvl w:val="0"/>
          <w:numId w:val="14"/>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6051">
        <w:rPr>
          <w:rFonts w:ascii="Times New Roman" w:eastAsiaTheme="minorHAnsi" w:hAnsi="Times New Roman"/>
          <w:color w:val="000000"/>
          <w:sz w:val="24"/>
          <w:szCs w:val="24"/>
          <w:lang w:eastAsia="en-US"/>
        </w:rPr>
        <w:t xml:space="preserve">El vehículo y el conductor es filmado por una cámara instalada a la entrada. </w:t>
      </w:r>
    </w:p>
    <w:p w:rsidR="007E2B10" w:rsidRDefault="007E2B10" w:rsidP="00441F17">
      <w:pPr>
        <w:pStyle w:val="Prrafodelista"/>
        <w:numPr>
          <w:ilvl w:val="0"/>
          <w:numId w:val="14"/>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6051">
        <w:rPr>
          <w:rFonts w:ascii="Times New Roman" w:eastAsiaTheme="minorHAnsi" w:hAnsi="Times New Roman"/>
          <w:color w:val="000000"/>
          <w:sz w:val="24"/>
          <w:szCs w:val="24"/>
          <w:lang w:eastAsia="en-US"/>
        </w:rPr>
        <w:t xml:space="preserve">Lleva las minutas de novedades del puesto. </w:t>
      </w:r>
    </w:p>
    <w:p w:rsidR="007E2B10" w:rsidRDefault="007E2B10"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7E2B10" w:rsidRDefault="007E2B10" w:rsidP="00441F17">
      <w:pPr>
        <w:pStyle w:val="Ttulo1"/>
        <w:numPr>
          <w:ilvl w:val="2"/>
          <w:numId w:val="13"/>
        </w:numPr>
        <w:spacing w:before="0"/>
        <w:ind w:left="851" w:hanging="851"/>
        <w:rPr>
          <w:rFonts w:ascii="Times New Roman" w:hAnsi="Times New Roman" w:cs="Times New Roman"/>
          <w:color w:val="auto"/>
          <w:sz w:val="24"/>
          <w:szCs w:val="24"/>
        </w:rPr>
      </w:pPr>
      <w:bookmarkStart w:id="13" w:name="_Toc519156720"/>
      <w:r w:rsidRPr="007E2B10">
        <w:rPr>
          <w:rFonts w:ascii="Times New Roman" w:hAnsi="Times New Roman" w:cs="Times New Roman"/>
          <w:color w:val="auto"/>
          <w:sz w:val="24"/>
          <w:szCs w:val="24"/>
        </w:rPr>
        <w:t>Deberes del Vigilante</w:t>
      </w:r>
      <w:bookmarkEnd w:id="13"/>
    </w:p>
    <w:p w:rsidR="007E2B10" w:rsidRDefault="007E2B10" w:rsidP="002A1C62">
      <w:pPr>
        <w:autoSpaceDE w:val="0"/>
        <w:autoSpaceDN w:val="0"/>
        <w:adjustRightInd w:val="0"/>
        <w:spacing w:after="0" w:line="240" w:lineRule="auto"/>
        <w:jc w:val="both"/>
        <w:rPr>
          <w:lang w:val="es-ES" w:eastAsia="es-ES"/>
        </w:rPr>
      </w:pPr>
    </w:p>
    <w:p w:rsidR="007E2B10" w:rsidRDefault="007E2B10"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 xml:space="preserve">Los deberes que el vigilante debe tener en cuenta al momento de prestar el servicio de vigilancia </w:t>
      </w:r>
      <w:r>
        <w:rPr>
          <w:rFonts w:ascii="Times New Roman" w:eastAsiaTheme="minorHAnsi" w:hAnsi="Times New Roman"/>
          <w:color w:val="000000"/>
          <w:sz w:val="24"/>
          <w:szCs w:val="24"/>
          <w:lang w:eastAsia="en-US"/>
        </w:rPr>
        <w:t>son:</w:t>
      </w:r>
    </w:p>
    <w:p w:rsidR="007E2B10" w:rsidRPr="007E2B10" w:rsidRDefault="007E2B10" w:rsidP="00441F17">
      <w:pPr>
        <w:pStyle w:val="Prrafodelista"/>
        <w:numPr>
          <w:ilvl w:val="0"/>
          <w:numId w:val="16"/>
        </w:numPr>
        <w:autoSpaceDE w:val="0"/>
        <w:autoSpaceDN w:val="0"/>
        <w:adjustRightInd w:val="0"/>
        <w:jc w:val="both"/>
        <w:rPr>
          <w:rFonts w:ascii="Times New Roman" w:eastAsiaTheme="minorHAnsi" w:hAnsi="Times New Roman"/>
          <w:color w:val="000000"/>
          <w:sz w:val="24"/>
          <w:szCs w:val="24"/>
          <w:lang w:eastAsia="en-US"/>
        </w:rPr>
      </w:pPr>
      <w:r w:rsidRPr="007E2B10">
        <w:rPr>
          <w:rFonts w:ascii="Times New Roman" w:eastAsiaTheme="minorHAnsi" w:hAnsi="Times New Roman"/>
          <w:color w:val="000000"/>
          <w:sz w:val="24"/>
          <w:szCs w:val="24"/>
          <w:lang w:eastAsia="en-US"/>
        </w:rPr>
        <w:t xml:space="preserve">Respetar los derechos fundamentales y libertades de la comunidad, absteniéndose de asumir conductas reservadas a la fuerza pública. </w:t>
      </w:r>
    </w:p>
    <w:p w:rsidR="007E2B10" w:rsidRDefault="007E2B10" w:rsidP="00441F17">
      <w:pPr>
        <w:pStyle w:val="Prrafodelista"/>
        <w:numPr>
          <w:ilvl w:val="0"/>
          <w:numId w:val="16"/>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F6051">
        <w:rPr>
          <w:rFonts w:ascii="Times New Roman" w:eastAsiaTheme="minorHAnsi" w:hAnsi="Times New Roman"/>
          <w:color w:val="000000"/>
          <w:sz w:val="24"/>
          <w:szCs w:val="24"/>
          <w:lang w:eastAsia="en-US"/>
        </w:rPr>
        <w:t xml:space="preserve">Contribuir a la prevención del delito, reduciendo las oportunidades para la actividad criminal y desalentando la acción de los criminales, en colaboración con las autoridades de la República </w:t>
      </w:r>
    </w:p>
    <w:p w:rsidR="007E2B10" w:rsidRDefault="007E2B10" w:rsidP="00441F17">
      <w:pPr>
        <w:pStyle w:val="Prrafodelista"/>
        <w:numPr>
          <w:ilvl w:val="0"/>
          <w:numId w:val="16"/>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16DCD">
        <w:rPr>
          <w:rFonts w:ascii="Times New Roman" w:eastAsiaTheme="minorHAnsi" w:hAnsi="Times New Roman"/>
          <w:color w:val="000000"/>
          <w:sz w:val="24"/>
          <w:szCs w:val="24"/>
          <w:lang w:eastAsia="en-US"/>
        </w:rPr>
        <w:t xml:space="preserve">Observar en ejercicio de sus funciones el cumplimiento de las normas legales y procedimientos establecidos por el Gobierno Nacional, así como las órdenes e instrucciones impartidas por la Superintendencia de Vigilancia y Seguridad Privada. </w:t>
      </w:r>
    </w:p>
    <w:p w:rsidR="007E2B10" w:rsidRPr="00A16DCD" w:rsidRDefault="007E2B10" w:rsidP="00441F17">
      <w:pPr>
        <w:pStyle w:val="Prrafodelista"/>
        <w:numPr>
          <w:ilvl w:val="0"/>
          <w:numId w:val="16"/>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16DCD">
        <w:rPr>
          <w:rFonts w:ascii="Times New Roman" w:eastAsiaTheme="minorHAnsi" w:hAnsi="Times New Roman"/>
          <w:color w:val="000000"/>
          <w:sz w:val="24"/>
          <w:szCs w:val="24"/>
          <w:lang w:eastAsia="en-US"/>
        </w:rPr>
        <w:t xml:space="preserve">Asumir actitudes disuasivas o de alerta, cuando observen la comisión de actos delictivos en los alrededores del lugar donde están prestando sus servicios, dando aviso inmediato a la autoridad, de manera que pueda impedirse o disminuir sus efectos. </w:t>
      </w:r>
    </w:p>
    <w:p w:rsidR="007E2B10" w:rsidRPr="00A16DCD" w:rsidRDefault="007E2B10" w:rsidP="00441F17">
      <w:pPr>
        <w:pStyle w:val="Prrafodelista"/>
        <w:numPr>
          <w:ilvl w:val="0"/>
          <w:numId w:val="16"/>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16DCD">
        <w:rPr>
          <w:rFonts w:ascii="Times New Roman" w:eastAsiaTheme="minorHAnsi" w:hAnsi="Times New Roman"/>
          <w:color w:val="000000"/>
          <w:sz w:val="24"/>
          <w:szCs w:val="24"/>
          <w:lang w:eastAsia="en-US"/>
        </w:rPr>
        <w:t xml:space="preserve">El personal integrante de los servicios de vigilancia y seguridad privada que tengan conocimiento de la comisión de hechos punible durante su servicio o fuera de él, deberá </w:t>
      </w:r>
      <w:r w:rsidRPr="00A16DCD">
        <w:rPr>
          <w:rFonts w:ascii="Times New Roman" w:eastAsiaTheme="minorHAnsi" w:hAnsi="Times New Roman"/>
          <w:sz w:val="24"/>
          <w:szCs w:val="24"/>
          <w:lang w:eastAsia="en-US"/>
        </w:rPr>
        <w:t xml:space="preserve">informar de inmediato a la autoridad competente y prestar toda la colaboración que requieran las autoridades. </w:t>
      </w:r>
    </w:p>
    <w:p w:rsidR="007E2B10" w:rsidRPr="00A16DCD" w:rsidRDefault="007E2B10" w:rsidP="00441F17">
      <w:pPr>
        <w:pStyle w:val="Prrafodelista"/>
        <w:numPr>
          <w:ilvl w:val="0"/>
          <w:numId w:val="16"/>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16DCD">
        <w:rPr>
          <w:rFonts w:ascii="Times New Roman" w:eastAsiaTheme="minorHAnsi" w:hAnsi="Times New Roman"/>
          <w:sz w:val="24"/>
          <w:szCs w:val="24"/>
          <w:lang w:eastAsia="en-US"/>
        </w:rPr>
        <w:t xml:space="preserve">Prestar apoyo cuando lo soliciten las autoridades, con el fin de atender casos de calamidad pública. </w:t>
      </w:r>
    </w:p>
    <w:p w:rsidR="007E2B10" w:rsidRPr="00A16DCD" w:rsidRDefault="007E2B10" w:rsidP="00441F17">
      <w:pPr>
        <w:pStyle w:val="Prrafodelista"/>
        <w:numPr>
          <w:ilvl w:val="0"/>
          <w:numId w:val="16"/>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16DCD">
        <w:rPr>
          <w:rFonts w:ascii="Times New Roman" w:eastAsiaTheme="minorHAnsi" w:hAnsi="Times New Roman"/>
          <w:sz w:val="24"/>
          <w:szCs w:val="24"/>
          <w:lang w:eastAsia="en-US"/>
        </w:rPr>
        <w:t xml:space="preserve">Los demás establecidos en la normatividad vigente. </w:t>
      </w:r>
    </w:p>
    <w:p w:rsidR="007E2B10" w:rsidRPr="007E2B10" w:rsidRDefault="007E2B10"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7E2B10" w:rsidRPr="007E2B10" w:rsidRDefault="007E2B10" w:rsidP="00441F17">
      <w:pPr>
        <w:pStyle w:val="Ttulo1"/>
        <w:numPr>
          <w:ilvl w:val="2"/>
          <w:numId w:val="13"/>
        </w:numPr>
        <w:spacing w:before="0"/>
        <w:ind w:left="851" w:hanging="851"/>
        <w:rPr>
          <w:rFonts w:ascii="Times New Roman" w:hAnsi="Times New Roman" w:cs="Times New Roman"/>
          <w:color w:val="auto"/>
          <w:sz w:val="24"/>
          <w:szCs w:val="24"/>
        </w:rPr>
      </w:pPr>
      <w:bookmarkStart w:id="14" w:name="_Toc519156721"/>
      <w:r w:rsidRPr="007E2B10">
        <w:rPr>
          <w:rFonts w:ascii="Times New Roman" w:hAnsi="Times New Roman" w:cs="Times New Roman"/>
          <w:color w:val="auto"/>
          <w:sz w:val="24"/>
          <w:szCs w:val="24"/>
        </w:rPr>
        <w:lastRenderedPageBreak/>
        <w:t>Prohibiciones del Vigilante</w:t>
      </w:r>
      <w:bookmarkEnd w:id="14"/>
    </w:p>
    <w:p w:rsidR="007E2B10" w:rsidRDefault="007E2B10" w:rsidP="002A1C62">
      <w:pPr>
        <w:autoSpaceDE w:val="0"/>
        <w:autoSpaceDN w:val="0"/>
        <w:adjustRightInd w:val="0"/>
        <w:spacing w:after="0" w:line="240" w:lineRule="auto"/>
        <w:jc w:val="both"/>
        <w:rPr>
          <w:rFonts w:ascii="Times New Roman" w:eastAsiaTheme="minorHAnsi" w:hAnsi="Times New Roman"/>
          <w:sz w:val="24"/>
          <w:szCs w:val="24"/>
          <w:lang w:eastAsia="en-US"/>
        </w:rPr>
      </w:pPr>
    </w:p>
    <w:p w:rsidR="007E2B10" w:rsidRPr="00796E43" w:rsidRDefault="007E2B10" w:rsidP="002A1C62">
      <w:pPr>
        <w:autoSpaceDE w:val="0"/>
        <w:autoSpaceDN w:val="0"/>
        <w:adjustRightInd w:val="0"/>
        <w:spacing w:after="0" w:line="240" w:lineRule="auto"/>
        <w:jc w:val="both"/>
        <w:rPr>
          <w:rFonts w:ascii="Times New Roman" w:eastAsiaTheme="minorHAnsi" w:hAnsi="Times New Roman"/>
          <w:sz w:val="24"/>
          <w:szCs w:val="24"/>
          <w:lang w:eastAsia="en-US"/>
        </w:rPr>
      </w:pPr>
      <w:r w:rsidRPr="00796E43">
        <w:rPr>
          <w:rFonts w:ascii="Times New Roman" w:eastAsiaTheme="minorHAnsi" w:hAnsi="Times New Roman"/>
          <w:sz w:val="24"/>
          <w:szCs w:val="24"/>
          <w:lang w:eastAsia="en-US"/>
        </w:rPr>
        <w:t xml:space="preserve">Al personal que preste sus servicios en las diferentes </w:t>
      </w:r>
      <w:r>
        <w:rPr>
          <w:rFonts w:ascii="Times New Roman" w:eastAsiaTheme="minorHAnsi" w:hAnsi="Times New Roman"/>
          <w:color w:val="000000"/>
          <w:sz w:val="24"/>
          <w:szCs w:val="24"/>
          <w:lang w:eastAsia="en-US"/>
        </w:rPr>
        <w:t>sedes</w:t>
      </w:r>
      <w:r w:rsidRPr="00796E43">
        <w:rPr>
          <w:rFonts w:ascii="Times New Roman" w:eastAsiaTheme="minorHAnsi" w:hAnsi="Times New Roman"/>
          <w:color w:val="000000"/>
          <w:sz w:val="24"/>
          <w:szCs w:val="24"/>
          <w:lang w:eastAsia="en-US"/>
        </w:rPr>
        <w:t xml:space="preserve"> del Instituto Distrital de Turismo</w:t>
      </w:r>
      <w:r w:rsidRPr="00796E43">
        <w:rPr>
          <w:rFonts w:ascii="Times New Roman" w:eastAsiaTheme="minorHAnsi" w:hAnsi="Times New Roman"/>
          <w:sz w:val="24"/>
          <w:szCs w:val="24"/>
          <w:lang w:eastAsia="en-US"/>
        </w:rPr>
        <w:t xml:space="preserve"> le está prohibido el consumo de licores o de sustancias sicotrópicas durante el ejercicio de sus funciones, así como la realización de actos de cualquier clase que puedan menoscabar la confianza que </w:t>
      </w:r>
      <w:r w:rsidR="008454A7" w:rsidRPr="00796E43">
        <w:rPr>
          <w:rFonts w:ascii="Times New Roman" w:eastAsiaTheme="minorHAnsi" w:hAnsi="Times New Roman"/>
          <w:sz w:val="24"/>
          <w:szCs w:val="24"/>
          <w:lang w:eastAsia="en-US"/>
        </w:rPr>
        <w:t>la entidad</w:t>
      </w:r>
      <w:r w:rsidRPr="00796E43">
        <w:rPr>
          <w:rFonts w:ascii="Times New Roman" w:eastAsiaTheme="minorHAnsi" w:hAnsi="Times New Roman"/>
          <w:sz w:val="24"/>
          <w:szCs w:val="24"/>
          <w:lang w:eastAsia="en-US"/>
        </w:rPr>
        <w:t xml:space="preserve"> deposita en el servicio. </w:t>
      </w:r>
    </w:p>
    <w:p w:rsidR="007E2B10" w:rsidRDefault="007E2B10" w:rsidP="002A1C62">
      <w:pPr>
        <w:autoSpaceDE w:val="0"/>
        <w:autoSpaceDN w:val="0"/>
        <w:adjustRightInd w:val="0"/>
        <w:spacing w:after="0"/>
        <w:jc w:val="both"/>
        <w:rPr>
          <w:rFonts w:ascii="Times New Roman" w:eastAsiaTheme="minorHAnsi" w:hAnsi="Times New Roman"/>
          <w:sz w:val="24"/>
          <w:szCs w:val="24"/>
          <w:lang w:eastAsia="en-US"/>
        </w:rPr>
      </w:pPr>
    </w:p>
    <w:p w:rsidR="007E2B10" w:rsidRPr="00796E43" w:rsidRDefault="007E2B10" w:rsidP="002A1C62">
      <w:pPr>
        <w:autoSpaceDE w:val="0"/>
        <w:autoSpaceDN w:val="0"/>
        <w:adjustRightInd w:val="0"/>
        <w:spacing w:after="0" w:line="240" w:lineRule="auto"/>
        <w:jc w:val="both"/>
        <w:rPr>
          <w:rFonts w:ascii="Times New Roman" w:eastAsiaTheme="minorHAnsi" w:hAnsi="Times New Roman"/>
          <w:sz w:val="24"/>
          <w:szCs w:val="24"/>
          <w:lang w:eastAsia="en-US"/>
        </w:rPr>
      </w:pPr>
      <w:r w:rsidRPr="00796E43">
        <w:rPr>
          <w:rFonts w:ascii="Times New Roman" w:eastAsiaTheme="minorHAnsi" w:hAnsi="Times New Roman"/>
          <w:sz w:val="24"/>
          <w:szCs w:val="24"/>
          <w:lang w:eastAsia="en-US"/>
        </w:rPr>
        <w:t xml:space="preserve">Es igualmente prohibido para el personal de vigilancia realizar actividades diferentes a la vigilancia y la seguridad privada tales como: </w:t>
      </w:r>
    </w:p>
    <w:p w:rsidR="007E2B10" w:rsidRPr="00796E43" w:rsidRDefault="007E2B10" w:rsidP="002A1C62">
      <w:pPr>
        <w:autoSpaceDE w:val="0"/>
        <w:autoSpaceDN w:val="0"/>
        <w:adjustRightInd w:val="0"/>
        <w:spacing w:after="0" w:line="240" w:lineRule="auto"/>
        <w:jc w:val="both"/>
        <w:rPr>
          <w:rFonts w:ascii="Times New Roman" w:eastAsiaTheme="minorHAnsi" w:hAnsi="Times New Roman"/>
          <w:sz w:val="24"/>
          <w:szCs w:val="24"/>
          <w:lang w:eastAsia="en-US"/>
        </w:rPr>
      </w:pPr>
    </w:p>
    <w:p w:rsidR="007E2B10" w:rsidRPr="002034EC" w:rsidRDefault="007E2B10" w:rsidP="00441F17">
      <w:pPr>
        <w:pStyle w:val="Prrafodelista"/>
        <w:numPr>
          <w:ilvl w:val="0"/>
          <w:numId w:val="17"/>
        </w:numPr>
        <w:autoSpaceDE w:val="0"/>
        <w:autoSpaceDN w:val="0"/>
        <w:adjustRightInd w:val="0"/>
        <w:spacing w:after="0" w:line="240" w:lineRule="auto"/>
        <w:jc w:val="both"/>
        <w:rPr>
          <w:rFonts w:ascii="Times New Roman" w:eastAsiaTheme="minorHAnsi" w:hAnsi="Times New Roman"/>
          <w:sz w:val="24"/>
          <w:szCs w:val="24"/>
          <w:lang w:eastAsia="en-US"/>
        </w:rPr>
      </w:pPr>
      <w:r w:rsidRPr="002034EC">
        <w:rPr>
          <w:rFonts w:ascii="Times New Roman" w:eastAsiaTheme="minorHAnsi" w:hAnsi="Times New Roman"/>
          <w:sz w:val="24"/>
          <w:szCs w:val="24"/>
          <w:lang w:eastAsia="en-US"/>
        </w:rPr>
        <w:t xml:space="preserve">Subir y bajar paquetes de los funcionarios y/o contratistas. </w:t>
      </w:r>
    </w:p>
    <w:p w:rsidR="007E2B10" w:rsidRPr="002034EC" w:rsidRDefault="007E2B10" w:rsidP="00441F17">
      <w:pPr>
        <w:pStyle w:val="Prrafodelista"/>
        <w:numPr>
          <w:ilvl w:val="0"/>
          <w:numId w:val="17"/>
        </w:numPr>
        <w:autoSpaceDE w:val="0"/>
        <w:autoSpaceDN w:val="0"/>
        <w:adjustRightInd w:val="0"/>
        <w:spacing w:after="0" w:line="240" w:lineRule="auto"/>
        <w:jc w:val="both"/>
        <w:rPr>
          <w:rFonts w:ascii="Times New Roman" w:eastAsiaTheme="minorHAnsi" w:hAnsi="Times New Roman"/>
          <w:sz w:val="24"/>
          <w:szCs w:val="24"/>
          <w:lang w:eastAsia="en-US"/>
        </w:rPr>
      </w:pPr>
      <w:r w:rsidRPr="002034EC">
        <w:rPr>
          <w:rFonts w:ascii="Times New Roman" w:eastAsiaTheme="minorHAnsi" w:hAnsi="Times New Roman"/>
          <w:sz w:val="24"/>
          <w:szCs w:val="24"/>
          <w:lang w:eastAsia="en-US"/>
        </w:rPr>
        <w:t xml:space="preserve">Actividades de jardinería. </w:t>
      </w:r>
    </w:p>
    <w:p w:rsidR="007E2B10" w:rsidRPr="002034EC" w:rsidRDefault="007E2B10" w:rsidP="00441F17">
      <w:pPr>
        <w:pStyle w:val="Prrafodelista"/>
        <w:numPr>
          <w:ilvl w:val="0"/>
          <w:numId w:val="17"/>
        </w:numPr>
        <w:autoSpaceDE w:val="0"/>
        <w:autoSpaceDN w:val="0"/>
        <w:adjustRightInd w:val="0"/>
        <w:spacing w:after="0" w:line="240" w:lineRule="auto"/>
        <w:jc w:val="both"/>
        <w:rPr>
          <w:rFonts w:ascii="Times New Roman" w:eastAsiaTheme="minorHAnsi" w:hAnsi="Times New Roman"/>
          <w:sz w:val="24"/>
          <w:szCs w:val="24"/>
          <w:lang w:eastAsia="en-US"/>
        </w:rPr>
      </w:pPr>
      <w:r w:rsidRPr="002034EC">
        <w:rPr>
          <w:rFonts w:ascii="Times New Roman" w:eastAsiaTheme="minorHAnsi" w:hAnsi="Times New Roman"/>
          <w:sz w:val="24"/>
          <w:szCs w:val="24"/>
          <w:lang w:eastAsia="en-US"/>
        </w:rPr>
        <w:t xml:space="preserve">Actividades de mantenimiento. </w:t>
      </w:r>
    </w:p>
    <w:p w:rsidR="007E2B10" w:rsidRDefault="007E2B10" w:rsidP="00441F17">
      <w:pPr>
        <w:pStyle w:val="Prrafodelista"/>
        <w:numPr>
          <w:ilvl w:val="0"/>
          <w:numId w:val="17"/>
        </w:numPr>
        <w:autoSpaceDE w:val="0"/>
        <w:autoSpaceDN w:val="0"/>
        <w:adjustRightInd w:val="0"/>
        <w:spacing w:after="0" w:line="240" w:lineRule="auto"/>
        <w:jc w:val="both"/>
        <w:rPr>
          <w:rFonts w:ascii="Times New Roman" w:eastAsiaTheme="minorHAnsi" w:hAnsi="Times New Roman"/>
          <w:sz w:val="24"/>
          <w:szCs w:val="24"/>
          <w:lang w:eastAsia="en-US"/>
        </w:rPr>
      </w:pPr>
      <w:r w:rsidRPr="002034EC">
        <w:rPr>
          <w:rFonts w:ascii="Times New Roman" w:eastAsiaTheme="minorHAnsi" w:hAnsi="Times New Roman"/>
          <w:sz w:val="24"/>
          <w:szCs w:val="24"/>
          <w:lang w:eastAsia="en-US"/>
        </w:rPr>
        <w:t xml:space="preserve">Las demás que no sean propias de sus funciones. </w:t>
      </w:r>
    </w:p>
    <w:p w:rsidR="00B95516" w:rsidRPr="007E2B10" w:rsidRDefault="00B95516" w:rsidP="002A1C62">
      <w:pPr>
        <w:autoSpaceDE w:val="0"/>
        <w:autoSpaceDN w:val="0"/>
        <w:adjustRightInd w:val="0"/>
        <w:spacing w:after="0" w:line="240" w:lineRule="auto"/>
        <w:jc w:val="both"/>
        <w:rPr>
          <w:rFonts w:ascii="Times New Roman" w:eastAsiaTheme="minorHAnsi" w:hAnsi="Times New Roman"/>
          <w:sz w:val="24"/>
          <w:szCs w:val="24"/>
          <w:lang w:eastAsia="en-US"/>
        </w:rPr>
      </w:pPr>
    </w:p>
    <w:p w:rsidR="007E2B10" w:rsidRPr="00E27AC5" w:rsidRDefault="007E2B10" w:rsidP="00441F17">
      <w:pPr>
        <w:pStyle w:val="Ttulo1"/>
        <w:numPr>
          <w:ilvl w:val="0"/>
          <w:numId w:val="19"/>
        </w:numPr>
        <w:spacing w:before="0"/>
        <w:ind w:left="851" w:hanging="851"/>
        <w:rPr>
          <w:rFonts w:ascii="Times New Roman" w:hAnsi="Times New Roman" w:cs="Times New Roman"/>
          <w:color w:val="auto"/>
          <w:sz w:val="24"/>
          <w:szCs w:val="24"/>
        </w:rPr>
      </w:pPr>
      <w:bookmarkStart w:id="15" w:name="_Toc519156722"/>
      <w:r w:rsidRPr="00E27AC5">
        <w:rPr>
          <w:rFonts w:ascii="Times New Roman" w:hAnsi="Times New Roman" w:cs="Times New Roman"/>
          <w:color w:val="auto"/>
          <w:sz w:val="24"/>
          <w:szCs w:val="24"/>
        </w:rPr>
        <w:t>Elementos del Puesto de Vigilancia</w:t>
      </w:r>
      <w:bookmarkEnd w:id="15"/>
    </w:p>
    <w:p w:rsidR="007E2B10" w:rsidRPr="00E27AC5" w:rsidRDefault="007E2B10" w:rsidP="002A1C62">
      <w:pPr>
        <w:pStyle w:val="Prrafodelista"/>
        <w:autoSpaceDE w:val="0"/>
        <w:autoSpaceDN w:val="0"/>
        <w:adjustRightInd w:val="0"/>
        <w:spacing w:after="0" w:line="240" w:lineRule="auto"/>
        <w:ind w:left="465"/>
        <w:jc w:val="both"/>
        <w:rPr>
          <w:rFonts w:ascii="Times New Roman" w:eastAsiaTheme="minorHAnsi" w:hAnsi="Times New Roman"/>
          <w:sz w:val="24"/>
          <w:szCs w:val="24"/>
          <w:lang w:eastAsia="en-US"/>
        </w:rPr>
      </w:pPr>
    </w:p>
    <w:p w:rsidR="007E2B10" w:rsidRPr="00E27AC5" w:rsidRDefault="007E2B10" w:rsidP="002A1C62">
      <w:pPr>
        <w:autoSpaceDE w:val="0"/>
        <w:autoSpaceDN w:val="0"/>
        <w:adjustRightInd w:val="0"/>
        <w:jc w:val="both"/>
        <w:rPr>
          <w:rFonts w:ascii="Times New Roman" w:eastAsiaTheme="minorHAnsi" w:hAnsi="Times New Roman"/>
          <w:sz w:val="24"/>
          <w:szCs w:val="24"/>
          <w:lang w:eastAsia="en-US"/>
        </w:rPr>
      </w:pPr>
      <w:r w:rsidRPr="00E27AC5">
        <w:rPr>
          <w:rFonts w:ascii="Times New Roman" w:eastAsiaTheme="minorHAnsi" w:hAnsi="Times New Roman"/>
          <w:sz w:val="24"/>
          <w:szCs w:val="24"/>
          <w:lang w:eastAsia="en-US"/>
        </w:rPr>
        <w:t xml:space="preserve">Los elementos mínimos que deben permanecer en un puesto de vigilancia y seguridad Privada del Instituto Distrital de Turismo son: </w:t>
      </w:r>
    </w:p>
    <w:p w:rsidR="007E2B10" w:rsidRPr="00E27AC5" w:rsidRDefault="007E2B10" w:rsidP="00441F17">
      <w:pPr>
        <w:pStyle w:val="Prrafodelista"/>
        <w:numPr>
          <w:ilvl w:val="0"/>
          <w:numId w:val="18"/>
        </w:numPr>
        <w:autoSpaceDE w:val="0"/>
        <w:autoSpaceDN w:val="0"/>
        <w:adjustRightInd w:val="0"/>
        <w:spacing w:after="0" w:line="240" w:lineRule="auto"/>
        <w:jc w:val="both"/>
        <w:rPr>
          <w:rFonts w:ascii="Times New Roman" w:eastAsiaTheme="minorHAnsi" w:hAnsi="Times New Roman"/>
          <w:sz w:val="24"/>
          <w:szCs w:val="24"/>
          <w:lang w:eastAsia="en-US"/>
        </w:rPr>
      </w:pPr>
      <w:r w:rsidRPr="00E27AC5">
        <w:rPr>
          <w:rFonts w:ascii="Times New Roman" w:eastAsiaTheme="minorHAnsi" w:hAnsi="Times New Roman"/>
          <w:sz w:val="24"/>
          <w:szCs w:val="24"/>
          <w:lang w:eastAsia="en-US"/>
        </w:rPr>
        <w:t xml:space="preserve">Libro de control o de minuta. </w:t>
      </w:r>
    </w:p>
    <w:p w:rsidR="007E2B10" w:rsidRPr="00E27AC5" w:rsidRDefault="007E2B10" w:rsidP="00441F17">
      <w:pPr>
        <w:pStyle w:val="Prrafodelista"/>
        <w:numPr>
          <w:ilvl w:val="0"/>
          <w:numId w:val="18"/>
        </w:numPr>
        <w:autoSpaceDE w:val="0"/>
        <w:autoSpaceDN w:val="0"/>
        <w:adjustRightInd w:val="0"/>
        <w:spacing w:after="0" w:line="240" w:lineRule="auto"/>
        <w:jc w:val="both"/>
        <w:rPr>
          <w:rFonts w:ascii="Times New Roman" w:eastAsiaTheme="minorHAnsi" w:hAnsi="Times New Roman"/>
          <w:sz w:val="24"/>
          <w:szCs w:val="24"/>
          <w:lang w:eastAsia="en-US"/>
        </w:rPr>
      </w:pPr>
      <w:r w:rsidRPr="00E27AC5">
        <w:rPr>
          <w:rFonts w:ascii="Times New Roman" w:eastAsiaTheme="minorHAnsi" w:hAnsi="Times New Roman"/>
          <w:sz w:val="24"/>
          <w:szCs w:val="24"/>
          <w:lang w:eastAsia="en-US"/>
        </w:rPr>
        <w:t xml:space="preserve">Botiquín de primeros auxilios. </w:t>
      </w:r>
    </w:p>
    <w:p w:rsidR="007E2B10" w:rsidRPr="00E27AC5" w:rsidRDefault="007E2B10" w:rsidP="00441F17">
      <w:pPr>
        <w:pStyle w:val="Prrafodelista"/>
        <w:numPr>
          <w:ilvl w:val="0"/>
          <w:numId w:val="18"/>
        </w:numPr>
        <w:autoSpaceDE w:val="0"/>
        <w:autoSpaceDN w:val="0"/>
        <w:adjustRightInd w:val="0"/>
        <w:spacing w:after="0" w:line="240" w:lineRule="auto"/>
        <w:jc w:val="both"/>
        <w:rPr>
          <w:rFonts w:ascii="Times New Roman" w:eastAsiaTheme="minorHAnsi" w:hAnsi="Times New Roman"/>
          <w:sz w:val="24"/>
          <w:szCs w:val="24"/>
          <w:lang w:eastAsia="en-US"/>
        </w:rPr>
      </w:pPr>
      <w:r w:rsidRPr="00E27AC5">
        <w:rPr>
          <w:rFonts w:ascii="Times New Roman" w:eastAsiaTheme="minorHAnsi" w:hAnsi="Times New Roman"/>
          <w:sz w:val="24"/>
          <w:szCs w:val="24"/>
          <w:lang w:eastAsia="en-US"/>
        </w:rPr>
        <w:t xml:space="preserve">Extinguidores </w:t>
      </w:r>
    </w:p>
    <w:p w:rsidR="007E2B10" w:rsidRPr="00E27AC5" w:rsidRDefault="007E2B10" w:rsidP="00441F17">
      <w:pPr>
        <w:pStyle w:val="Prrafodelista"/>
        <w:numPr>
          <w:ilvl w:val="0"/>
          <w:numId w:val="18"/>
        </w:numPr>
        <w:autoSpaceDE w:val="0"/>
        <w:autoSpaceDN w:val="0"/>
        <w:adjustRightInd w:val="0"/>
        <w:spacing w:after="0" w:line="240" w:lineRule="auto"/>
        <w:jc w:val="both"/>
        <w:rPr>
          <w:rFonts w:ascii="Times New Roman" w:eastAsiaTheme="minorHAnsi" w:hAnsi="Times New Roman"/>
          <w:sz w:val="24"/>
          <w:szCs w:val="24"/>
          <w:lang w:eastAsia="en-US"/>
        </w:rPr>
      </w:pPr>
      <w:r w:rsidRPr="00E27AC5">
        <w:rPr>
          <w:rFonts w:ascii="Times New Roman" w:eastAsiaTheme="minorHAnsi" w:hAnsi="Times New Roman"/>
          <w:sz w:val="24"/>
          <w:szCs w:val="24"/>
          <w:lang w:eastAsia="en-US"/>
        </w:rPr>
        <w:t xml:space="preserve">Linterna </w:t>
      </w:r>
    </w:p>
    <w:p w:rsidR="007E2B10" w:rsidRPr="00E27AC5" w:rsidRDefault="007E2B10" w:rsidP="00441F17">
      <w:pPr>
        <w:pStyle w:val="Prrafodelista"/>
        <w:numPr>
          <w:ilvl w:val="0"/>
          <w:numId w:val="18"/>
        </w:numPr>
        <w:autoSpaceDE w:val="0"/>
        <w:autoSpaceDN w:val="0"/>
        <w:adjustRightInd w:val="0"/>
        <w:spacing w:after="0" w:line="240" w:lineRule="auto"/>
        <w:jc w:val="both"/>
        <w:rPr>
          <w:rFonts w:ascii="Times New Roman" w:eastAsiaTheme="minorHAnsi" w:hAnsi="Times New Roman"/>
          <w:sz w:val="24"/>
          <w:szCs w:val="24"/>
          <w:lang w:eastAsia="en-US"/>
        </w:rPr>
      </w:pPr>
      <w:r w:rsidRPr="00E27AC5">
        <w:rPr>
          <w:rFonts w:ascii="Times New Roman" w:eastAsiaTheme="minorHAnsi" w:hAnsi="Times New Roman"/>
          <w:sz w:val="24"/>
          <w:szCs w:val="24"/>
          <w:lang w:eastAsia="en-US"/>
        </w:rPr>
        <w:t xml:space="preserve">Medio de comunicación (radio, Avantel, celular, otros). </w:t>
      </w:r>
    </w:p>
    <w:p w:rsidR="007E2B10" w:rsidRPr="00E27AC5" w:rsidRDefault="007E2B10" w:rsidP="00441F17">
      <w:pPr>
        <w:pStyle w:val="Prrafodelista"/>
        <w:numPr>
          <w:ilvl w:val="0"/>
          <w:numId w:val="18"/>
        </w:numPr>
        <w:autoSpaceDE w:val="0"/>
        <w:autoSpaceDN w:val="0"/>
        <w:adjustRightInd w:val="0"/>
        <w:spacing w:after="0" w:line="240" w:lineRule="auto"/>
        <w:jc w:val="both"/>
        <w:rPr>
          <w:rFonts w:ascii="Times New Roman" w:eastAsiaTheme="minorHAnsi" w:hAnsi="Times New Roman"/>
          <w:sz w:val="24"/>
          <w:szCs w:val="24"/>
          <w:lang w:eastAsia="en-US"/>
        </w:rPr>
      </w:pPr>
      <w:r w:rsidRPr="00E27AC5">
        <w:rPr>
          <w:rFonts w:ascii="Times New Roman" w:eastAsiaTheme="minorHAnsi" w:hAnsi="Times New Roman"/>
          <w:sz w:val="24"/>
          <w:szCs w:val="24"/>
          <w:lang w:eastAsia="en-US"/>
        </w:rPr>
        <w:t xml:space="preserve">Armamento (en los puestos contratados con este servicio). </w:t>
      </w:r>
    </w:p>
    <w:p w:rsidR="007E2B10" w:rsidRPr="00E27AC5" w:rsidRDefault="007E2B10" w:rsidP="00441F17">
      <w:pPr>
        <w:pStyle w:val="Prrafodelista"/>
        <w:numPr>
          <w:ilvl w:val="0"/>
          <w:numId w:val="18"/>
        </w:numPr>
        <w:autoSpaceDE w:val="0"/>
        <w:autoSpaceDN w:val="0"/>
        <w:adjustRightInd w:val="0"/>
        <w:spacing w:after="0" w:line="240" w:lineRule="auto"/>
        <w:jc w:val="both"/>
        <w:rPr>
          <w:rFonts w:ascii="Times New Roman" w:eastAsiaTheme="minorHAnsi" w:hAnsi="Times New Roman"/>
          <w:sz w:val="24"/>
          <w:szCs w:val="24"/>
          <w:lang w:eastAsia="en-US"/>
        </w:rPr>
      </w:pPr>
      <w:r w:rsidRPr="00E27AC5">
        <w:rPr>
          <w:rFonts w:ascii="Times New Roman" w:eastAsiaTheme="minorHAnsi" w:hAnsi="Times New Roman"/>
          <w:sz w:val="24"/>
          <w:szCs w:val="24"/>
          <w:lang w:eastAsia="en-US"/>
        </w:rPr>
        <w:t>Protocolo de operación para el servicio de vigilancia y seguridad privada del Instituto Distrital de Turismo.</w:t>
      </w:r>
    </w:p>
    <w:p w:rsidR="007E2B10" w:rsidRPr="00E27AC5" w:rsidRDefault="007E2B10" w:rsidP="00441F17">
      <w:pPr>
        <w:pStyle w:val="Prrafodelista"/>
        <w:numPr>
          <w:ilvl w:val="0"/>
          <w:numId w:val="18"/>
        </w:numPr>
        <w:autoSpaceDE w:val="0"/>
        <w:autoSpaceDN w:val="0"/>
        <w:adjustRightInd w:val="0"/>
        <w:spacing w:after="0" w:line="240" w:lineRule="auto"/>
        <w:jc w:val="both"/>
        <w:rPr>
          <w:rFonts w:ascii="Times New Roman" w:eastAsiaTheme="minorHAnsi" w:hAnsi="Times New Roman"/>
          <w:sz w:val="24"/>
          <w:szCs w:val="24"/>
          <w:lang w:eastAsia="en-US"/>
        </w:rPr>
      </w:pPr>
      <w:r w:rsidRPr="00E27AC5">
        <w:rPr>
          <w:rFonts w:ascii="Times New Roman" w:eastAsiaTheme="minorHAnsi" w:hAnsi="Times New Roman"/>
          <w:sz w:val="24"/>
          <w:szCs w:val="24"/>
          <w:lang w:eastAsia="en-US"/>
        </w:rPr>
        <w:t xml:space="preserve">Consignas de seguridad general y específica del puesto de vigilancia. </w:t>
      </w:r>
    </w:p>
    <w:p w:rsidR="007E2B10" w:rsidRPr="00E27AC5" w:rsidRDefault="007E2B10" w:rsidP="00441F17">
      <w:pPr>
        <w:pStyle w:val="Prrafodelista"/>
        <w:numPr>
          <w:ilvl w:val="0"/>
          <w:numId w:val="18"/>
        </w:numPr>
        <w:autoSpaceDE w:val="0"/>
        <w:autoSpaceDN w:val="0"/>
        <w:adjustRightInd w:val="0"/>
        <w:spacing w:after="0" w:line="240" w:lineRule="auto"/>
        <w:jc w:val="both"/>
        <w:rPr>
          <w:rFonts w:ascii="Times New Roman" w:eastAsiaTheme="minorHAnsi" w:hAnsi="Times New Roman"/>
          <w:sz w:val="24"/>
          <w:szCs w:val="24"/>
          <w:lang w:eastAsia="en-US"/>
        </w:rPr>
      </w:pPr>
      <w:r w:rsidRPr="00E27AC5">
        <w:rPr>
          <w:rFonts w:ascii="Times New Roman" w:eastAsiaTheme="minorHAnsi" w:hAnsi="Times New Roman"/>
          <w:sz w:val="24"/>
          <w:szCs w:val="24"/>
          <w:lang w:eastAsia="en-US"/>
        </w:rPr>
        <w:t xml:space="preserve">Monitoreo de circuito cerrado de televisión. </w:t>
      </w:r>
    </w:p>
    <w:p w:rsidR="007E2B10" w:rsidRDefault="007E2B10" w:rsidP="00441F17">
      <w:pPr>
        <w:pStyle w:val="Prrafodelista"/>
        <w:numPr>
          <w:ilvl w:val="0"/>
          <w:numId w:val="18"/>
        </w:numPr>
        <w:autoSpaceDE w:val="0"/>
        <w:autoSpaceDN w:val="0"/>
        <w:adjustRightInd w:val="0"/>
        <w:spacing w:after="0" w:line="240" w:lineRule="auto"/>
        <w:jc w:val="both"/>
        <w:rPr>
          <w:rFonts w:ascii="Times New Roman" w:eastAsiaTheme="minorHAnsi" w:hAnsi="Times New Roman"/>
          <w:sz w:val="24"/>
          <w:szCs w:val="24"/>
          <w:lang w:eastAsia="en-US"/>
        </w:rPr>
      </w:pPr>
      <w:r w:rsidRPr="00E27AC5">
        <w:rPr>
          <w:rFonts w:ascii="Times New Roman" w:eastAsiaTheme="minorHAnsi" w:hAnsi="Times New Roman"/>
          <w:sz w:val="24"/>
          <w:szCs w:val="24"/>
          <w:lang w:eastAsia="en-US"/>
        </w:rPr>
        <w:t xml:space="preserve">Otros que coadyuven al control y mejora del servicio de vigilancia. </w:t>
      </w:r>
    </w:p>
    <w:p w:rsidR="002A1C62" w:rsidRDefault="002A1C62" w:rsidP="002A1C62">
      <w:pPr>
        <w:pStyle w:val="Ttulo1"/>
        <w:spacing w:before="0"/>
        <w:rPr>
          <w:rFonts w:ascii="Times New Roman" w:eastAsiaTheme="minorHAnsi" w:hAnsi="Times New Roman" w:cstheme="minorBidi"/>
          <w:b w:val="0"/>
          <w:bCs w:val="0"/>
          <w:color w:val="auto"/>
          <w:sz w:val="24"/>
          <w:szCs w:val="24"/>
          <w:lang w:val="es-CO" w:eastAsia="en-US"/>
        </w:rPr>
      </w:pPr>
      <w:bookmarkStart w:id="16" w:name="_Toc519156724"/>
    </w:p>
    <w:p w:rsidR="002A1C62" w:rsidRDefault="002A1C62" w:rsidP="00441F17">
      <w:pPr>
        <w:pStyle w:val="Ttulo1"/>
        <w:numPr>
          <w:ilvl w:val="0"/>
          <w:numId w:val="13"/>
        </w:numPr>
        <w:spacing w:before="0"/>
        <w:ind w:left="426"/>
        <w:rPr>
          <w:rFonts w:ascii="Times New Roman" w:hAnsi="Times New Roman" w:cs="Times New Roman"/>
          <w:color w:val="auto"/>
          <w:sz w:val="24"/>
          <w:szCs w:val="24"/>
        </w:rPr>
      </w:pPr>
      <w:r w:rsidRPr="002A1C62">
        <w:rPr>
          <w:rFonts w:ascii="Times New Roman" w:hAnsi="Times New Roman" w:cs="Times New Roman"/>
          <w:color w:val="auto"/>
          <w:sz w:val="24"/>
          <w:szCs w:val="24"/>
        </w:rPr>
        <w:t>Equipos de Comunicación</w:t>
      </w:r>
      <w:bookmarkEnd w:id="16"/>
    </w:p>
    <w:p w:rsidR="002A1C62" w:rsidRPr="002A1C62" w:rsidRDefault="002A1C62" w:rsidP="002A1C62">
      <w:pPr>
        <w:rPr>
          <w:lang w:val="es-ES" w:eastAsia="es-ES"/>
        </w:rPr>
      </w:pPr>
    </w:p>
    <w:p w:rsidR="002A1C62" w:rsidRPr="00796E43" w:rsidRDefault="002A1C62" w:rsidP="002A1C62">
      <w:pPr>
        <w:autoSpaceDE w:val="0"/>
        <w:autoSpaceDN w:val="0"/>
        <w:adjustRightInd w:val="0"/>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Todo puesto de vigilancia debe contar con un medio de comunicación tal como: r</w:t>
      </w:r>
      <w:r>
        <w:rPr>
          <w:rFonts w:ascii="Times New Roman" w:eastAsiaTheme="minorHAnsi" w:hAnsi="Times New Roman"/>
          <w:color w:val="000000"/>
          <w:sz w:val="24"/>
          <w:szCs w:val="24"/>
          <w:lang w:eastAsia="en-US"/>
        </w:rPr>
        <w:t xml:space="preserve">adio, </w:t>
      </w:r>
      <w:r w:rsidR="008454A7">
        <w:rPr>
          <w:rFonts w:ascii="Times New Roman" w:eastAsiaTheme="minorHAnsi" w:hAnsi="Times New Roman"/>
          <w:color w:val="000000"/>
          <w:sz w:val="24"/>
          <w:szCs w:val="24"/>
          <w:lang w:eastAsia="en-US"/>
        </w:rPr>
        <w:t>Avantel</w:t>
      </w:r>
      <w:r>
        <w:rPr>
          <w:rFonts w:ascii="Times New Roman" w:eastAsiaTheme="minorHAnsi" w:hAnsi="Times New Roman"/>
          <w:color w:val="000000"/>
          <w:sz w:val="24"/>
          <w:szCs w:val="24"/>
          <w:lang w:eastAsia="en-US"/>
        </w:rPr>
        <w:t xml:space="preserve">, celular, otros. </w:t>
      </w:r>
      <w:r w:rsidRPr="00796E43">
        <w:rPr>
          <w:rFonts w:ascii="Times New Roman" w:eastAsiaTheme="minorHAnsi" w:hAnsi="Times New Roman"/>
          <w:color w:val="000000"/>
          <w:sz w:val="24"/>
          <w:szCs w:val="24"/>
          <w:lang w:eastAsia="en-US"/>
        </w:rPr>
        <w:t xml:space="preserve">El equipo debe permanecer con la batería cargada y habilitado para que el vigilante pueda solicitar un apoyo inmediato cuando lo requiera. </w:t>
      </w:r>
    </w:p>
    <w:p w:rsidR="002A1C62" w:rsidRPr="00796E43" w:rsidRDefault="002A1C62" w:rsidP="002A1C62">
      <w:pPr>
        <w:autoSpaceDE w:val="0"/>
        <w:autoSpaceDN w:val="0"/>
        <w:adjustRightInd w:val="0"/>
        <w:jc w:val="both"/>
        <w:rPr>
          <w:rFonts w:ascii="Times New Roman" w:eastAsiaTheme="minorHAnsi" w:hAnsi="Times New Roman"/>
          <w:b/>
          <w:bCs/>
          <w:color w:val="000000"/>
          <w:sz w:val="24"/>
          <w:szCs w:val="24"/>
          <w:lang w:eastAsia="en-US"/>
        </w:rPr>
      </w:pPr>
    </w:p>
    <w:p w:rsidR="002A1C62" w:rsidRDefault="002A1C62" w:rsidP="00441F17">
      <w:pPr>
        <w:pStyle w:val="Ttulo1"/>
        <w:numPr>
          <w:ilvl w:val="0"/>
          <w:numId w:val="13"/>
        </w:numPr>
        <w:spacing w:before="0"/>
        <w:rPr>
          <w:rFonts w:ascii="Times New Roman" w:hAnsi="Times New Roman" w:cs="Times New Roman"/>
          <w:color w:val="auto"/>
          <w:sz w:val="24"/>
          <w:szCs w:val="24"/>
        </w:rPr>
      </w:pPr>
      <w:bookmarkStart w:id="17" w:name="_Toc519156725"/>
      <w:r w:rsidRPr="002A1C62">
        <w:rPr>
          <w:rFonts w:ascii="Times New Roman" w:hAnsi="Times New Roman" w:cs="Times New Roman"/>
          <w:color w:val="auto"/>
          <w:sz w:val="24"/>
          <w:szCs w:val="24"/>
        </w:rPr>
        <w:lastRenderedPageBreak/>
        <w:t>Armamento</w:t>
      </w:r>
      <w:bookmarkEnd w:id="17"/>
    </w:p>
    <w:p w:rsidR="002A1C62" w:rsidRPr="002A1C62" w:rsidRDefault="002A1C62" w:rsidP="002A1C62">
      <w:pPr>
        <w:spacing w:after="0" w:line="240" w:lineRule="auto"/>
        <w:jc w:val="both"/>
        <w:rPr>
          <w:lang w:val="es-ES" w:eastAsia="es-ES"/>
        </w:rPr>
      </w:pPr>
    </w:p>
    <w:p w:rsidR="002A1C62" w:rsidRPr="00796E43" w:rsidRDefault="002A1C62"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 xml:space="preserve">El personal de vigilantes que porte armamento en </w:t>
      </w:r>
      <w:r>
        <w:rPr>
          <w:rFonts w:ascii="Times New Roman" w:eastAsiaTheme="minorHAnsi" w:hAnsi="Times New Roman"/>
          <w:color w:val="000000"/>
          <w:sz w:val="24"/>
          <w:szCs w:val="24"/>
          <w:lang w:eastAsia="en-US"/>
        </w:rPr>
        <w:t xml:space="preserve">el Instituto Distrital de </w:t>
      </w:r>
      <w:r w:rsidR="008454A7">
        <w:rPr>
          <w:rFonts w:ascii="Times New Roman" w:eastAsiaTheme="minorHAnsi" w:hAnsi="Times New Roman"/>
          <w:color w:val="000000"/>
          <w:sz w:val="24"/>
          <w:szCs w:val="24"/>
          <w:lang w:eastAsia="en-US"/>
        </w:rPr>
        <w:t xml:space="preserve">Turismo </w:t>
      </w:r>
      <w:r w:rsidR="008454A7" w:rsidRPr="00796E43">
        <w:rPr>
          <w:rFonts w:ascii="Times New Roman" w:eastAsiaTheme="minorHAnsi" w:hAnsi="Times New Roman"/>
          <w:color w:val="000000"/>
          <w:sz w:val="24"/>
          <w:szCs w:val="24"/>
          <w:lang w:eastAsia="en-US"/>
        </w:rPr>
        <w:t>debe</w:t>
      </w:r>
      <w:r w:rsidRPr="00796E43">
        <w:rPr>
          <w:rFonts w:ascii="Times New Roman" w:eastAsiaTheme="minorHAnsi" w:hAnsi="Times New Roman"/>
          <w:color w:val="000000"/>
          <w:sz w:val="24"/>
          <w:szCs w:val="24"/>
          <w:lang w:eastAsia="en-US"/>
        </w:rPr>
        <w:t xml:space="preserve"> contar con los siguientes documentos:</w:t>
      </w:r>
    </w:p>
    <w:p w:rsidR="002A1C62" w:rsidRPr="00796E43" w:rsidRDefault="002A1C62"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2A1C62" w:rsidRPr="00D72B9C" w:rsidRDefault="002A1C62" w:rsidP="00441F17">
      <w:pPr>
        <w:pStyle w:val="Prrafodelista"/>
        <w:numPr>
          <w:ilvl w:val="0"/>
          <w:numId w:val="30"/>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72B9C">
        <w:rPr>
          <w:rFonts w:ascii="Times New Roman" w:eastAsiaTheme="minorHAnsi" w:hAnsi="Times New Roman"/>
          <w:color w:val="000000"/>
          <w:sz w:val="24"/>
          <w:szCs w:val="24"/>
          <w:lang w:eastAsia="en-US"/>
        </w:rPr>
        <w:t xml:space="preserve">Credencial de identificación vigente, expedida por la Superintendencia de Vigilancia y Seguridad Privada. </w:t>
      </w:r>
    </w:p>
    <w:p w:rsidR="002A1C62" w:rsidRPr="00D72B9C" w:rsidRDefault="002A1C62" w:rsidP="00441F17">
      <w:pPr>
        <w:pStyle w:val="Prrafodelista"/>
        <w:numPr>
          <w:ilvl w:val="0"/>
          <w:numId w:val="30"/>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72B9C">
        <w:rPr>
          <w:rFonts w:ascii="Times New Roman" w:eastAsiaTheme="minorHAnsi" w:hAnsi="Times New Roman"/>
          <w:color w:val="000000"/>
          <w:sz w:val="24"/>
          <w:szCs w:val="24"/>
          <w:lang w:eastAsia="en-US"/>
        </w:rPr>
        <w:t xml:space="preserve">Fotocopia autenticada del permiso para tenencia o porte. </w:t>
      </w:r>
    </w:p>
    <w:p w:rsidR="002A1C62" w:rsidRPr="00D72B9C" w:rsidRDefault="002A1C62" w:rsidP="00441F17">
      <w:pPr>
        <w:pStyle w:val="Prrafodelista"/>
        <w:numPr>
          <w:ilvl w:val="0"/>
          <w:numId w:val="30"/>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72B9C">
        <w:rPr>
          <w:rFonts w:ascii="Times New Roman" w:eastAsiaTheme="minorHAnsi" w:hAnsi="Times New Roman"/>
          <w:color w:val="000000"/>
          <w:sz w:val="24"/>
          <w:szCs w:val="24"/>
          <w:lang w:eastAsia="en-US"/>
        </w:rPr>
        <w:t xml:space="preserve">La tenencia o porte en lugares diferentes a los cuales se presta vigilancia en virtud de un contrato o de la respectiva sede principal, sucursal o agencia o por fuera del ejercicio de las funciones contratadas, genera el decomiso del arma sin perjuicio de las sanciones penales a que haya lugar. </w:t>
      </w:r>
    </w:p>
    <w:p w:rsidR="002A1C62" w:rsidRPr="00D72B9C" w:rsidRDefault="002A1C62" w:rsidP="00441F17">
      <w:pPr>
        <w:pStyle w:val="Prrafodelista"/>
        <w:numPr>
          <w:ilvl w:val="0"/>
          <w:numId w:val="30"/>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72B9C">
        <w:rPr>
          <w:rFonts w:ascii="Times New Roman" w:eastAsiaTheme="minorHAnsi" w:hAnsi="Times New Roman"/>
          <w:color w:val="000000"/>
          <w:sz w:val="24"/>
          <w:szCs w:val="24"/>
          <w:lang w:eastAsia="en-US"/>
        </w:rPr>
        <w:t xml:space="preserve">El arma debe permanecer en el puesto de trabajo, esta no debe ser llevada a la casa. </w:t>
      </w:r>
    </w:p>
    <w:p w:rsidR="002A1C62" w:rsidRPr="002A1C62" w:rsidRDefault="002A1C62" w:rsidP="00441F17">
      <w:pPr>
        <w:pStyle w:val="Prrafodelista"/>
        <w:numPr>
          <w:ilvl w:val="0"/>
          <w:numId w:val="30"/>
        </w:num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D72B9C">
        <w:rPr>
          <w:rFonts w:ascii="Times New Roman" w:eastAsiaTheme="minorHAnsi" w:hAnsi="Times New Roman"/>
          <w:color w:val="000000"/>
          <w:sz w:val="24"/>
          <w:szCs w:val="24"/>
          <w:lang w:eastAsia="en-US"/>
        </w:rPr>
        <w:t xml:space="preserve">El permiso o salvoconducto debe estar vigente, en la modalidad de tenencia a nombre de la empresa, no se permiten armas con permiso de uso personal para prestar el servicio de vigilancia. </w:t>
      </w:r>
    </w:p>
    <w:p w:rsidR="002A1C62" w:rsidRDefault="002A1C62"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2A1C62" w:rsidRPr="00796E43" w:rsidRDefault="002A1C62" w:rsidP="002A1C62">
      <w:pPr>
        <w:autoSpaceDE w:val="0"/>
        <w:autoSpaceDN w:val="0"/>
        <w:adjustRightInd w:val="0"/>
        <w:spacing w:line="240" w:lineRule="auto"/>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 xml:space="preserve">Los vigilantes que porten armamento, </w:t>
      </w:r>
      <w:r w:rsidR="008454A7" w:rsidRPr="00796E43">
        <w:rPr>
          <w:rFonts w:ascii="Times New Roman" w:eastAsiaTheme="minorHAnsi" w:hAnsi="Times New Roman"/>
          <w:color w:val="000000"/>
          <w:sz w:val="24"/>
          <w:szCs w:val="24"/>
          <w:lang w:eastAsia="en-US"/>
        </w:rPr>
        <w:t xml:space="preserve">deben </w:t>
      </w:r>
      <w:r w:rsidR="008454A7">
        <w:rPr>
          <w:rFonts w:ascii="Times New Roman" w:eastAsiaTheme="minorHAnsi" w:hAnsi="Times New Roman"/>
          <w:color w:val="000000"/>
          <w:sz w:val="24"/>
          <w:szCs w:val="24"/>
          <w:lang w:eastAsia="en-US"/>
        </w:rPr>
        <w:t>tener</w:t>
      </w:r>
      <w:r w:rsidRPr="00796E43">
        <w:rPr>
          <w:rFonts w:ascii="Times New Roman" w:eastAsiaTheme="minorHAnsi" w:hAnsi="Times New Roman"/>
          <w:color w:val="000000"/>
          <w:sz w:val="24"/>
          <w:szCs w:val="24"/>
          <w:lang w:eastAsia="en-US"/>
        </w:rPr>
        <w:t xml:space="preserve"> en cuenta el siguiente decálogo para la prestación del servicio de vigilancia con ar</w:t>
      </w:r>
      <w:r>
        <w:rPr>
          <w:rFonts w:ascii="Times New Roman" w:eastAsiaTheme="minorHAnsi" w:hAnsi="Times New Roman"/>
          <w:color w:val="000000"/>
          <w:sz w:val="24"/>
          <w:szCs w:val="24"/>
          <w:lang w:eastAsia="en-US"/>
        </w:rPr>
        <w:t xml:space="preserve">mas de fuego: </w:t>
      </w:r>
    </w:p>
    <w:p w:rsidR="002A1C62" w:rsidRPr="002A1C62" w:rsidRDefault="002A1C62" w:rsidP="00441F17">
      <w:pPr>
        <w:pStyle w:val="Prrafodelista"/>
        <w:numPr>
          <w:ilvl w:val="3"/>
          <w:numId w:val="31"/>
        </w:numPr>
        <w:autoSpaceDE w:val="0"/>
        <w:autoSpaceDN w:val="0"/>
        <w:adjustRightInd w:val="0"/>
        <w:spacing w:after="0" w:line="240" w:lineRule="auto"/>
        <w:ind w:left="567" w:hanging="141"/>
        <w:jc w:val="both"/>
        <w:rPr>
          <w:rFonts w:ascii="Times New Roman" w:eastAsiaTheme="minorHAnsi" w:hAnsi="Times New Roman"/>
          <w:color w:val="000000"/>
          <w:sz w:val="24"/>
          <w:szCs w:val="24"/>
          <w:lang w:eastAsia="en-US"/>
        </w:rPr>
      </w:pPr>
      <w:r w:rsidRPr="002A1C62">
        <w:rPr>
          <w:rFonts w:ascii="Times New Roman" w:eastAsiaTheme="minorHAnsi" w:hAnsi="Times New Roman"/>
          <w:color w:val="000000"/>
          <w:sz w:val="24"/>
          <w:szCs w:val="24"/>
          <w:lang w:eastAsia="en-US"/>
        </w:rPr>
        <w:t xml:space="preserve">Considerar todas las armas como si estuvieran cargadas. </w:t>
      </w:r>
    </w:p>
    <w:p w:rsidR="002A1C62" w:rsidRPr="002A1C62" w:rsidRDefault="002A1C62" w:rsidP="00441F17">
      <w:pPr>
        <w:pStyle w:val="Prrafodelista"/>
        <w:numPr>
          <w:ilvl w:val="3"/>
          <w:numId w:val="31"/>
        </w:numPr>
        <w:autoSpaceDE w:val="0"/>
        <w:autoSpaceDN w:val="0"/>
        <w:adjustRightInd w:val="0"/>
        <w:spacing w:after="0" w:line="240" w:lineRule="auto"/>
        <w:ind w:left="567" w:hanging="141"/>
        <w:jc w:val="both"/>
        <w:rPr>
          <w:rFonts w:ascii="Times New Roman" w:eastAsiaTheme="minorHAnsi" w:hAnsi="Times New Roman"/>
          <w:color w:val="000000"/>
          <w:sz w:val="24"/>
          <w:szCs w:val="24"/>
          <w:lang w:eastAsia="en-US"/>
        </w:rPr>
      </w:pPr>
      <w:r w:rsidRPr="002A1C62">
        <w:rPr>
          <w:rFonts w:ascii="Times New Roman" w:eastAsiaTheme="minorHAnsi" w:hAnsi="Times New Roman"/>
          <w:color w:val="000000"/>
          <w:sz w:val="24"/>
          <w:szCs w:val="24"/>
          <w:lang w:eastAsia="en-US"/>
        </w:rPr>
        <w:t xml:space="preserve">Tener el cañón del arma apuntando a un lugar seguro. </w:t>
      </w:r>
    </w:p>
    <w:p w:rsidR="002A1C62" w:rsidRPr="002A1C62" w:rsidRDefault="002A1C62" w:rsidP="00441F17">
      <w:pPr>
        <w:pStyle w:val="Prrafodelista"/>
        <w:numPr>
          <w:ilvl w:val="3"/>
          <w:numId w:val="31"/>
        </w:numPr>
        <w:autoSpaceDE w:val="0"/>
        <w:autoSpaceDN w:val="0"/>
        <w:adjustRightInd w:val="0"/>
        <w:spacing w:after="0" w:line="240" w:lineRule="auto"/>
        <w:ind w:left="567" w:hanging="141"/>
        <w:jc w:val="both"/>
        <w:rPr>
          <w:rFonts w:ascii="Times New Roman" w:eastAsiaTheme="minorHAnsi" w:hAnsi="Times New Roman"/>
          <w:color w:val="000000"/>
          <w:sz w:val="24"/>
          <w:szCs w:val="24"/>
          <w:lang w:eastAsia="en-US"/>
        </w:rPr>
      </w:pPr>
      <w:r w:rsidRPr="002A1C62">
        <w:rPr>
          <w:rFonts w:ascii="Times New Roman" w:eastAsiaTheme="minorHAnsi" w:hAnsi="Times New Roman"/>
          <w:color w:val="000000"/>
          <w:sz w:val="24"/>
          <w:szCs w:val="24"/>
          <w:lang w:eastAsia="en-US"/>
        </w:rPr>
        <w:t xml:space="preserve">Cuando se enseñen armas o se vayan a examinar asegurarse de que está descargada. </w:t>
      </w:r>
    </w:p>
    <w:p w:rsidR="002A1C62" w:rsidRPr="002A1C62" w:rsidRDefault="002A1C62" w:rsidP="00441F17">
      <w:pPr>
        <w:pStyle w:val="Prrafodelista"/>
        <w:numPr>
          <w:ilvl w:val="3"/>
          <w:numId w:val="31"/>
        </w:numPr>
        <w:autoSpaceDE w:val="0"/>
        <w:autoSpaceDN w:val="0"/>
        <w:adjustRightInd w:val="0"/>
        <w:spacing w:after="0" w:line="240" w:lineRule="auto"/>
        <w:ind w:left="567" w:hanging="141"/>
        <w:jc w:val="both"/>
        <w:rPr>
          <w:rFonts w:ascii="Times New Roman" w:eastAsiaTheme="minorHAnsi" w:hAnsi="Times New Roman"/>
          <w:color w:val="000000"/>
          <w:sz w:val="24"/>
          <w:szCs w:val="24"/>
          <w:lang w:eastAsia="en-US"/>
        </w:rPr>
      </w:pPr>
      <w:r w:rsidRPr="002A1C62">
        <w:rPr>
          <w:rFonts w:ascii="Times New Roman" w:eastAsiaTheme="minorHAnsi" w:hAnsi="Times New Roman"/>
          <w:color w:val="000000"/>
          <w:sz w:val="24"/>
          <w:szCs w:val="24"/>
          <w:lang w:eastAsia="en-US"/>
        </w:rPr>
        <w:t xml:space="preserve">Asegurarse de que el cañón no está obturado y utilizar munición adecuada. </w:t>
      </w:r>
    </w:p>
    <w:p w:rsidR="002A1C62" w:rsidRPr="002A1C62" w:rsidRDefault="002A1C62" w:rsidP="00441F17">
      <w:pPr>
        <w:pStyle w:val="Prrafodelista"/>
        <w:numPr>
          <w:ilvl w:val="3"/>
          <w:numId w:val="31"/>
        </w:numPr>
        <w:autoSpaceDE w:val="0"/>
        <w:autoSpaceDN w:val="0"/>
        <w:adjustRightInd w:val="0"/>
        <w:spacing w:after="0" w:line="240" w:lineRule="auto"/>
        <w:ind w:left="567" w:hanging="141"/>
        <w:jc w:val="both"/>
        <w:rPr>
          <w:rFonts w:ascii="Times New Roman" w:eastAsiaTheme="minorHAnsi" w:hAnsi="Times New Roman"/>
          <w:color w:val="000000"/>
          <w:sz w:val="24"/>
          <w:szCs w:val="24"/>
          <w:lang w:eastAsia="en-US"/>
        </w:rPr>
      </w:pPr>
      <w:r w:rsidRPr="002A1C62">
        <w:rPr>
          <w:rFonts w:ascii="Times New Roman" w:eastAsiaTheme="minorHAnsi" w:hAnsi="Times New Roman"/>
          <w:color w:val="000000"/>
          <w:sz w:val="24"/>
          <w:szCs w:val="24"/>
          <w:lang w:eastAsia="en-US"/>
        </w:rPr>
        <w:t xml:space="preserve">Cuando no se utilicen tener las armas descargadas. </w:t>
      </w:r>
    </w:p>
    <w:p w:rsidR="002A1C62" w:rsidRPr="002A1C62" w:rsidRDefault="002A1C62" w:rsidP="00441F17">
      <w:pPr>
        <w:pStyle w:val="Prrafodelista"/>
        <w:numPr>
          <w:ilvl w:val="3"/>
          <w:numId w:val="31"/>
        </w:numPr>
        <w:autoSpaceDE w:val="0"/>
        <w:autoSpaceDN w:val="0"/>
        <w:adjustRightInd w:val="0"/>
        <w:spacing w:after="0" w:line="240" w:lineRule="auto"/>
        <w:ind w:left="567" w:hanging="141"/>
        <w:jc w:val="both"/>
        <w:rPr>
          <w:rFonts w:ascii="Times New Roman" w:eastAsiaTheme="minorHAnsi" w:hAnsi="Times New Roman"/>
          <w:color w:val="000000"/>
          <w:sz w:val="24"/>
          <w:szCs w:val="24"/>
          <w:lang w:eastAsia="en-US"/>
        </w:rPr>
      </w:pPr>
      <w:r w:rsidRPr="002A1C62">
        <w:rPr>
          <w:rFonts w:ascii="Times New Roman" w:eastAsiaTheme="minorHAnsi" w:hAnsi="Times New Roman"/>
          <w:color w:val="000000"/>
          <w:sz w:val="24"/>
          <w:szCs w:val="24"/>
          <w:lang w:eastAsia="en-US"/>
        </w:rPr>
        <w:t xml:space="preserve">No apretar el disparador hasta que no se esté listo para ello. </w:t>
      </w:r>
    </w:p>
    <w:p w:rsidR="002A1C62" w:rsidRPr="002A1C62" w:rsidRDefault="002A1C62" w:rsidP="00441F17">
      <w:pPr>
        <w:pStyle w:val="Prrafodelista"/>
        <w:numPr>
          <w:ilvl w:val="3"/>
          <w:numId w:val="31"/>
        </w:numPr>
        <w:autoSpaceDE w:val="0"/>
        <w:autoSpaceDN w:val="0"/>
        <w:adjustRightInd w:val="0"/>
        <w:spacing w:after="0" w:line="240" w:lineRule="auto"/>
        <w:ind w:left="567" w:hanging="141"/>
        <w:jc w:val="both"/>
        <w:rPr>
          <w:rFonts w:ascii="Times New Roman" w:eastAsiaTheme="minorHAnsi" w:hAnsi="Times New Roman"/>
          <w:color w:val="000000"/>
          <w:sz w:val="24"/>
          <w:szCs w:val="24"/>
          <w:lang w:eastAsia="en-US"/>
        </w:rPr>
      </w:pPr>
      <w:r w:rsidRPr="002A1C62">
        <w:rPr>
          <w:rFonts w:ascii="Times New Roman" w:eastAsiaTheme="minorHAnsi" w:hAnsi="Times New Roman"/>
          <w:color w:val="000000"/>
          <w:sz w:val="24"/>
          <w:szCs w:val="24"/>
          <w:lang w:eastAsia="en-US"/>
        </w:rPr>
        <w:t xml:space="preserve">Nunca apuntar a nadie con un arma. No disparar contra superficies planas, sobre el agua o cuerpos duros. </w:t>
      </w:r>
    </w:p>
    <w:p w:rsidR="002A1C62" w:rsidRPr="002A1C62" w:rsidRDefault="002A1C62" w:rsidP="00441F17">
      <w:pPr>
        <w:pStyle w:val="Prrafodelista"/>
        <w:numPr>
          <w:ilvl w:val="3"/>
          <w:numId w:val="31"/>
        </w:numPr>
        <w:autoSpaceDE w:val="0"/>
        <w:autoSpaceDN w:val="0"/>
        <w:adjustRightInd w:val="0"/>
        <w:spacing w:after="0" w:line="240" w:lineRule="auto"/>
        <w:ind w:left="567" w:hanging="141"/>
        <w:jc w:val="both"/>
        <w:rPr>
          <w:rFonts w:ascii="Times New Roman" w:eastAsiaTheme="minorHAnsi" w:hAnsi="Times New Roman"/>
          <w:color w:val="000000"/>
          <w:sz w:val="24"/>
          <w:szCs w:val="24"/>
          <w:lang w:eastAsia="en-US"/>
        </w:rPr>
      </w:pPr>
      <w:r w:rsidRPr="002A1C62">
        <w:rPr>
          <w:rFonts w:ascii="Times New Roman" w:eastAsiaTheme="minorHAnsi" w:hAnsi="Times New Roman"/>
          <w:color w:val="000000"/>
          <w:sz w:val="24"/>
          <w:szCs w:val="24"/>
          <w:lang w:eastAsia="en-US"/>
        </w:rPr>
        <w:t xml:space="preserve">No tomar bebidas alcohólicas o sustancias psicotrópicas o estupefacientes cuando se manejen armas. </w:t>
      </w:r>
    </w:p>
    <w:p w:rsidR="002A1C62" w:rsidRPr="002A1C62" w:rsidRDefault="002A1C62" w:rsidP="00441F17">
      <w:pPr>
        <w:pStyle w:val="Prrafodelista"/>
        <w:numPr>
          <w:ilvl w:val="3"/>
          <w:numId w:val="31"/>
        </w:numPr>
        <w:autoSpaceDE w:val="0"/>
        <w:autoSpaceDN w:val="0"/>
        <w:adjustRightInd w:val="0"/>
        <w:spacing w:after="0" w:line="240" w:lineRule="auto"/>
        <w:ind w:left="567" w:hanging="141"/>
        <w:jc w:val="both"/>
        <w:rPr>
          <w:rFonts w:ascii="Times New Roman" w:eastAsiaTheme="minorHAnsi" w:hAnsi="Times New Roman"/>
          <w:color w:val="000000"/>
          <w:sz w:val="24"/>
          <w:szCs w:val="24"/>
          <w:lang w:eastAsia="en-US"/>
        </w:rPr>
      </w:pPr>
      <w:r w:rsidRPr="002A1C62">
        <w:rPr>
          <w:rFonts w:ascii="Times New Roman" w:eastAsiaTheme="minorHAnsi" w:hAnsi="Times New Roman"/>
          <w:color w:val="000000"/>
          <w:sz w:val="24"/>
          <w:szCs w:val="24"/>
          <w:lang w:eastAsia="en-US"/>
        </w:rPr>
        <w:t xml:space="preserve">Guardar las armas separadas de la munición. Debe existir un registro actualizado de la ubicación de las armas de fuego según los contratos suscritos. </w:t>
      </w:r>
    </w:p>
    <w:p w:rsidR="002A1C62" w:rsidRDefault="002A1C62" w:rsidP="00441F17">
      <w:pPr>
        <w:pStyle w:val="Prrafodelista"/>
        <w:numPr>
          <w:ilvl w:val="3"/>
          <w:numId w:val="31"/>
        </w:numPr>
        <w:autoSpaceDE w:val="0"/>
        <w:autoSpaceDN w:val="0"/>
        <w:adjustRightInd w:val="0"/>
        <w:spacing w:after="0" w:line="240" w:lineRule="auto"/>
        <w:ind w:left="567" w:hanging="141"/>
        <w:jc w:val="both"/>
        <w:rPr>
          <w:rFonts w:ascii="Times New Roman" w:eastAsiaTheme="minorHAnsi" w:hAnsi="Times New Roman"/>
          <w:color w:val="000000"/>
          <w:sz w:val="24"/>
          <w:szCs w:val="24"/>
          <w:lang w:eastAsia="en-US"/>
        </w:rPr>
      </w:pPr>
      <w:r w:rsidRPr="002A1C62">
        <w:rPr>
          <w:rFonts w:ascii="Times New Roman" w:eastAsiaTheme="minorHAnsi" w:hAnsi="Times New Roman"/>
          <w:color w:val="000000"/>
          <w:sz w:val="24"/>
          <w:szCs w:val="24"/>
          <w:lang w:eastAsia="en-US"/>
        </w:rPr>
        <w:t xml:space="preserve">Bajo ninguna circunstancia se debe prestar el arma de dotación. </w:t>
      </w:r>
    </w:p>
    <w:p w:rsidR="002A1C62" w:rsidRPr="002A1C62" w:rsidRDefault="002A1C62" w:rsidP="002A1C62">
      <w:pPr>
        <w:pStyle w:val="Prrafodelista"/>
        <w:autoSpaceDE w:val="0"/>
        <w:autoSpaceDN w:val="0"/>
        <w:adjustRightInd w:val="0"/>
        <w:spacing w:after="0" w:line="240" w:lineRule="auto"/>
        <w:ind w:left="567"/>
        <w:jc w:val="both"/>
        <w:rPr>
          <w:rFonts w:ascii="Times New Roman" w:eastAsiaTheme="minorHAnsi" w:hAnsi="Times New Roman"/>
          <w:color w:val="000000"/>
          <w:sz w:val="24"/>
          <w:szCs w:val="24"/>
          <w:lang w:eastAsia="en-US"/>
        </w:rPr>
      </w:pPr>
    </w:p>
    <w:p w:rsidR="002A1C62" w:rsidRPr="00796E43" w:rsidRDefault="002A1C62" w:rsidP="002A1C62">
      <w:pPr>
        <w:autoSpaceDE w:val="0"/>
        <w:autoSpaceDN w:val="0"/>
        <w:adjustRightInd w:val="0"/>
        <w:jc w:val="both"/>
        <w:rPr>
          <w:rFonts w:ascii="Times New Roman" w:eastAsiaTheme="minorHAnsi" w:hAnsi="Times New Roman"/>
          <w:color w:val="000000"/>
          <w:sz w:val="24"/>
          <w:szCs w:val="24"/>
          <w:lang w:eastAsia="en-US"/>
        </w:rPr>
      </w:pPr>
      <w:r w:rsidRPr="00796E43">
        <w:rPr>
          <w:rFonts w:ascii="Times New Roman" w:eastAsiaTheme="minorHAnsi" w:hAnsi="Times New Roman"/>
          <w:color w:val="000000"/>
          <w:sz w:val="24"/>
          <w:szCs w:val="24"/>
          <w:lang w:eastAsia="en-US"/>
        </w:rPr>
        <w:t>El puesto de vigilancia debe contar con los recursos locativos o sanitarios mínimos para que el Personal de vigilancia fijo o móvil pueda desarrollar su labor en condiciones que no atenten contra s</w:t>
      </w:r>
      <w:r>
        <w:rPr>
          <w:rFonts w:ascii="Times New Roman" w:eastAsiaTheme="minorHAnsi" w:hAnsi="Times New Roman"/>
          <w:color w:val="000000"/>
          <w:sz w:val="24"/>
          <w:szCs w:val="24"/>
          <w:lang w:eastAsia="en-US"/>
        </w:rPr>
        <w:t xml:space="preserve">u propia seguridad y dignidad. </w:t>
      </w:r>
      <w:r w:rsidRPr="00796E43">
        <w:rPr>
          <w:rFonts w:ascii="Times New Roman" w:eastAsiaTheme="minorHAnsi" w:hAnsi="Times New Roman"/>
          <w:color w:val="000000"/>
          <w:sz w:val="24"/>
          <w:szCs w:val="24"/>
          <w:lang w:eastAsia="en-US"/>
        </w:rPr>
        <w:t xml:space="preserve">El sitio de trabajo debe permanecer limpio, organizado y contar con iluminación, acceso a Baño y algún medio de comunicación. </w:t>
      </w:r>
    </w:p>
    <w:p w:rsidR="002A1C62" w:rsidRPr="002A1C62" w:rsidRDefault="002A1C62" w:rsidP="002A1C62">
      <w:pPr>
        <w:autoSpaceDE w:val="0"/>
        <w:autoSpaceDN w:val="0"/>
        <w:adjustRightInd w:val="0"/>
        <w:spacing w:after="0"/>
        <w:jc w:val="both"/>
        <w:rPr>
          <w:rFonts w:ascii="Times New Roman" w:eastAsiaTheme="minorHAnsi" w:hAnsi="Times New Roman"/>
          <w:color w:val="000000"/>
          <w:sz w:val="24"/>
          <w:szCs w:val="24"/>
          <w:lang w:eastAsia="en-US"/>
        </w:rPr>
      </w:pPr>
    </w:p>
    <w:p w:rsidR="00B95516" w:rsidRPr="006C4696" w:rsidRDefault="00B95516" w:rsidP="002A1C62">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8D5E32" w:rsidRPr="00B95516" w:rsidRDefault="008D5E32" w:rsidP="00441F17">
      <w:pPr>
        <w:pStyle w:val="Prrafodelista"/>
        <w:numPr>
          <w:ilvl w:val="0"/>
          <w:numId w:val="6"/>
        </w:numPr>
        <w:spacing w:line="360" w:lineRule="auto"/>
        <w:jc w:val="both"/>
        <w:rPr>
          <w:rFonts w:ascii="Times New Roman" w:hAnsi="Times New Roman" w:cs="Times New Roman"/>
          <w:b/>
          <w:sz w:val="24"/>
          <w:szCs w:val="24"/>
        </w:rPr>
      </w:pPr>
      <w:r w:rsidRPr="00B95516">
        <w:rPr>
          <w:rFonts w:ascii="Times New Roman" w:hAnsi="Times New Roman" w:cs="Times New Roman"/>
          <w:b/>
          <w:sz w:val="24"/>
          <w:szCs w:val="24"/>
        </w:rPr>
        <w:lastRenderedPageBreak/>
        <w:t>DESCRIPCIÓN O DESARROLLO DEL INSTRUCTIVO</w:t>
      </w:r>
    </w:p>
    <w:p w:rsidR="00B95516" w:rsidRDefault="00B95516" w:rsidP="002A1C62">
      <w:pPr>
        <w:pStyle w:val="Ttulo1"/>
        <w:spacing w:before="0"/>
        <w:rPr>
          <w:rFonts w:ascii="Times New Roman" w:hAnsi="Times New Roman" w:cs="Times New Roman"/>
          <w:color w:val="auto"/>
          <w:sz w:val="24"/>
          <w:szCs w:val="24"/>
        </w:rPr>
      </w:pPr>
      <w:bookmarkStart w:id="18" w:name="_Toc519156731"/>
      <w:r w:rsidRPr="00796E43">
        <w:rPr>
          <w:rFonts w:ascii="Times New Roman" w:hAnsi="Times New Roman" w:cs="Times New Roman"/>
          <w:color w:val="auto"/>
          <w:sz w:val="24"/>
          <w:szCs w:val="24"/>
        </w:rPr>
        <w:t>Otras condiciones para la prestación del servicio de vigilancia y seguridad privada</w:t>
      </w:r>
      <w:r>
        <w:rPr>
          <w:rFonts w:ascii="Times New Roman" w:hAnsi="Times New Roman" w:cs="Times New Roman"/>
          <w:color w:val="auto"/>
          <w:sz w:val="24"/>
          <w:szCs w:val="24"/>
        </w:rPr>
        <w:t xml:space="preserve"> para el Instituto Distrital de Turismo</w:t>
      </w:r>
      <w:bookmarkEnd w:id="18"/>
    </w:p>
    <w:p w:rsidR="002A1C62" w:rsidRDefault="002A1C62" w:rsidP="002A1C62">
      <w:pPr>
        <w:jc w:val="both"/>
        <w:rPr>
          <w:lang w:val="es-ES" w:eastAsia="es-ES"/>
        </w:rPr>
      </w:pPr>
    </w:p>
    <w:p w:rsidR="002A1C62" w:rsidRPr="002A1C62" w:rsidRDefault="002A1C62" w:rsidP="002A1C62">
      <w:pPr>
        <w:jc w:val="both"/>
        <w:rPr>
          <w:lang w:val="es-ES" w:eastAsia="es-ES"/>
        </w:rPr>
      </w:pPr>
    </w:p>
    <w:tbl>
      <w:tblPr>
        <w:tblStyle w:val="Cuadrculamedia1-nfasis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235"/>
        <w:gridCol w:w="7129"/>
      </w:tblGrid>
      <w:tr w:rsidR="00B95516" w:rsidTr="008454A7">
        <w:trPr>
          <w:cnfStyle w:val="100000000000" w:firstRow="1" w:lastRow="0" w:firstColumn="0" w:lastColumn="0" w:oddVBand="0" w:evenVBand="0" w:oddHBand="0" w:evenHBand="0" w:firstRowFirstColumn="0" w:firstRowLastColumn="0" w:lastRowFirstColumn="0" w:lastRowLastColumn="0"/>
          <w:trHeight w:val="2525"/>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B95516" w:rsidRDefault="00B95516" w:rsidP="002A1C62">
            <w:pPr>
              <w:autoSpaceDE w:val="0"/>
              <w:autoSpaceDN w:val="0"/>
              <w:adjustRightInd w:val="0"/>
              <w:jc w:val="center"/>
              <w:rPr>
                <w:rFonts w:ascii="Times New Roman" w:eastAsiaTheme="minorHAnsi" w:hAnsi="Times New Roman"/>
                <w:sz w:val="24"/>
                <w:szCs w:val="24"/>
                <w:lang w:eastAsia="en-US"/>
              </w:rPr>
            </w:pPr>
          </w:p>
          <w:p w:rsidR="00B95516" w:rsidRDefault="00B95516" w:rsidP="002A1C62">
            <w:pPr>
              <w:autoSpaceDE w:val="0"/>
              <w:autoSpaceDN w:val="0"/>
              <w:adjustRightInd w:val="0"/>
              <w:jc w:val="center"/>
              <w:rPr>
                <w:rFonts w:ascii="Times New Roman" w:eastAsiaTheme="minorHAnsi" w:hAnsi="Times New Roman"/>
                <w:sz w:val="24"/>
                <w:szCs w:val="24"/>
                <w:lang w:eastAsia="en-US"/>
              </w:rPr>
            </w:pPr>
          </w:p>
          <w:p w:rsidR="00B95516" w:rsidRDefault="00B95516" w:rsidP="002A1C62">
            <w:pPr>
              <w:autoSpaceDE w:val="0"/>
              <w:autoSpaceDN w:val="0"/>
              <w:adjustRightInd w:val="0"/>
              <w:jc w:val="center"/>
              <w:rPr>
                <w:rFonts w:ascii="Times New Roman" w:eastAsiaTheme="minorHAnsi" w:hAnsi="Times New Roman"/>
                <w:sz w:val="24"/>
                <w:szCs w:val="24"/>
                <w:lang w:eastAsia="en-US"/>
              </w:rPr>
            </w:pPr>
          </w:p>
          <w:p w:rsidR="00B95516" w:rsidRPr="002A1C62" w:rsidRDefault="00B95516" w:rsidP="002A1C62">
            <w:pPr>
              <w:autoSpaceDE w:val="0"/>
              <w:autoSpaceDN w:val="0"/>
              <w:adjustRightInd w:val="0"/>
              <w:jc w:val="center"/>
              <w:rPr>
                <w:rFonts w:ascii="Times New Roman" w:eastAsiaTheme="minorHAnsi" w:hAnsi="Times New Roman"/>
                <w:sz w:val="24"/>
                <w:szCs w:val="24"/>
                <w:lang w:eastAsia="en-US"/>
              </w:rPr>
            </w:pPr>
            <w:r w:rsidRPr="00796E43">
              <w:rPr>
                <w:rFonts w:ascii="Times New Roman" w:eastAsiaTheme="minorHAnsi" w:hAnsi="Times New Roman"/>
                <w:sz w:val="24"/>
                <w:szCs w:val="24"/>
                <w:lang w:eastAsia="en-US"/>
              </w:rPr>
              <w:t>ACCIONES A TENER EN CUENTA DURANTE EL HURTO</w:t>
            </w:r>
            <w:r w:rsidR="005527E1">
              <w:rPr>
                <w:rFonts w:ascii="Times New Roman" w:eastAsiaTheme="minorHAnsi" w:hAnsi="Times New Roman"/>
                <w:sz w:val="24"/>
                <w:szCs w:val="24"/>
                <w:lang w:eastAsia="en-US"/>
              </w:rPr>
              <w:t xml:space="preserve"> INTERNO</w:t>
            </w:r>
            <w:r w:rsidRPr="00796E43">
              <w:rPr>
                <w:rFonts w:ascii="Times New Roman" w:eastAsiaTheme="minorHAnsi" w:hAnsi="Times New Roman"/>
                <w:sz w:val="24"/>
                <w:szCs w:val="24"/>
                <w:lang w:eastAsia="en-US"/>
              </w:rPr>
              <w:t>:</w:t>
            </w:r>
          </w:p>
        </w:tc>
        <w:tc>
          <w:tcPr>
            <w:tcW w:w="7129" w:type="dxa"/>
            <w:shd w:val="clear" w:color="auto" w:fill="FFFFFF" w:themeFill="background1"/>
          </w:tcPr>
          <w:p w:rsidR="002A1C62" w:rsidRDefault="002A1C62" w:rsidP="002A1C62">
            <w:pPr>
              <w:pStyle w:val="Prrafodelista"/>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4"/>
                <w:szCs w:val="24"/>
                <w:lang w:eastAsia="en-US"/>
              </w:rPr>
            </w:pPr>
          </w:p>
          <w:p w:rsidR="00B95516" w:rsidRPr="002A1C62" w:rsidRDefault="00B95516" w:rsidP="00441F17">
            <w:pPr>
              <w:pStyle w:val="Prrafodelista"/>
              <w:numPr>
                <w:ilvl w:val="0"/>
                <w:numId w:val="29"/>
              </w:num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4"/>
                <w:szCs w:val="24"/>
                <w:lang w:eastAsia="en-US"/>
              </w:rPr>
            </w:pPr>
            <w:r w:rsidRPr="002A1C62">
              <w:rPr>
                <w:rFonts w:ascii="Times New Roman" w:eastAsiaTheme="minorHAnsi" w:hAnsi="Times New Roman"/>
                <w:b w:val="0"/>
                <w:sz w:val="24"/>
                <w:szCs w:val="24"/>
                <w:lang w:eastAsia="en-US"/>
              </w:rPr>
              <w:t xml:space="preserve">Comuníquese inmediatamente con la Subdirección de Gestión Corporativa y/o profesional especializado de la Subdirección de Gestión Corporativa para que se adelanten los trámites correspondientes </w:t>
            </w:r>
          </w:p>
          <w:p w:rsidR="00B95516" w:rsidRPr="00B95516" w:rsidRDefault="00B95516" w:rsidP="00441F17">
            <w:pPr>
              <w:pStyle w:val="Prrafodelista"/>
              <w:numPr>
                <w:ilvl w:val="0"/>
                <w:numId w:val="20"/>
              </w:num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4"/>
                <w:szCs w:val="24"/>
                <w:lang w:eastAsia="en-US"/>
              </w:rPr>
            </w:pPr>
            <w:r w:rsidRPr="00B95516">
              <w:rPr>
                <w:rFonts w:ascii="Times New Roman" w:eastAsiaTheme="minorHAnsi" w:hAnsi="Times New Roman"/>
                <w:b w:val="0"/>
                <w:sz w:val="24"/>
                <w:szCs w:val="24"/>
                <w:lang w:eastAsia="en-US"/>
              </w:rPr>
              <w:t xml:space="preserve">Tomar las medidas necesarias para preservar la vida de los funcionarios y visitantes en el lugar de trabajo y la propia. </w:t>
            </w:r>
          </w:p>
          <w:p w:rsidR="005527E1" w:rsidRPr="002A1C62" w:rsidRDefault="00B95516" w:rsidP="00441F17">
            <w:pPr>
              <w:pStyle w:val="Prrafodelista"/>
              <w:numPr>
                <w:ilvl w:val="0"/>
                <w:numId w:val="20"/>
              </w:num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B95516">
              <w:rPr>
                <w:rFonts w:ascii="Times New Roman" w:eastAsiaTheme="minorHAnsi" w:hAnsi="Times New Roman"/>
                <w:b w:val="0"/>
                <w:sz w:val="24"/>
                <w:szCs w:val="24"/>
                <w:lang w:eastAsia="en-US"/>
              </w:rPr>
              <w:t xml:space="preserve">Activar alarmas y demás medios que permitan dar aviso oportuno a la Policía Nacional u otras autoridades del Estado sobre los hechos que se están presentando. </w:t>
            </w:r>
          </w:p>
          <w:p w:rsidR="002A1C62" w:rsidRPr="002A1C62" w:rsidRDefault="002A1C62" w:rsidP="002A1C62">
            <w:pPr>
              <w:pStyle w:val="Prrafodelista"/>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p>
        </w:tc>
      </w:tr>
      <w:tr w:rsidR="00B95516" w:rsidTr="008454A7">
        <w:trPr>
          <w:cnfStyle w:val="000000100000" w:firstRow="0" w:lastRow="0" w:firstColumn="0" w:lastColumn="0" w:oddVBand="0" w:evenVBand="0" w:oddHBand="1" w:evenHBand="0" w:firstRowFirstColumn="0" w:firstRowLastColumn="0" w:lastRowFirstColumn="0" w:lastRowLastColumn="0"/>
          <w:trHeight w:val="2688"/>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B95516" w:rsidRDefault="00B95516" w:rsidP="002A1C62">
            <w:pPr>
              <w:autoSpaceDE w:val="0"/>
              <w:autoSpaceDN w:val="0"/>
              <w:adjustRightInd w:val="0"/>
              <w:jc w:val="center"/>
              <w:rPr>
                <w:rFonts w:ascii="Times New Roman" w:eastAsiaTheme="minorHAnsi" w:hAnsi="Times New Roman"/>
                <w:sz w:val="24"/>
                <w:szCs w:val="24"/>
                <w:lang w:eastAsia="en-US"/>
              </w:rPr>
            </w:pPr>
          </w:p>
          <w:p w:rsidR="00B95516" w:rsidRDefault="00B95516" w:rsidP="002A1C62">
            <w:pPr>
              <w:autoSpaceDE w:val="0"/>
              <w:autoSpaceDN w:val="0"/>
              <w:adjustRightInd w:val="0"/>
              <w:jc w:val="center"/>
              <w:rPr>
                <w:rFonts w:ascii="Times New Roman" w:eastAsiaTheme="minorHAnsi" w:hAnsi="Times New Roman"/>
                <w:sz w:val="24"/>
                <w:szCs w:val="24"/>
                <w:lang w:eastAsia="en-US"/>
              </w:rPr>
            </w:pPr>
          </w:p>
          <w:p w:rsidR="00B95516" w:rsidRPr="00B95516" w:rsidRDefault="00B95516" w:rsidP="002A1C62">
            <w:pPr>
              <w:autoSpaceDE w:val="0"/>
              <w:autoSpaceDN w:val="0"/>
              <w:adjustRightInd w:val="0"/>
              <w:jc w:val="center"/>
              <w:rPr>
                <w:rFonts w:ascii="Times New Roman" w:eastAsiaTheme="minorHAnsi" w:hAnsi="Times New Roman"/>
                <w:sz w:val="24"/>
                <w:szCs w:val="24"/>
                <w:lang w:eastAsia="en-US"/>
              </w:rPr>
            </w:pPr>
          </w:p>
          <w:p w:rsidR="00B95516" w:rsidRPr="002A1C62" w:rsidRDefault="00B95516" w:rsidP="002A1C62">
            <w:pPr>
              <w:autoSpaceDE w:val="0"/>
              <w:autoSpaceDN w:val="0"/>
              <w:adjustRightInd w:val="0"/>
              <w:jc w:val="center"/>
              <w:rPr>
                <w:rFonts w:ascii="Times New Roman" w:eastAsiaTheme="minorHAnsi" w:hAnsi="Times New Roman"/>
                <w:sz w:val="24"/>
                <w:szCs w:val="24"/>
                <w:lang w:eastAsia="en-US"/>
              </w:rPr>
            </w:pPr>
            <w:r w:rsidRPr="00B95516">
              <w:rPr>
                <w:rFonts w:ascii="Times New Roman" w:eastAsiaTheme="minorHAnsi" w:hAnsi="Times New Roman"/>
                <w:sz w:val="24"/>
                <w:szCs w:val="24"/>
                <w:lang w:eastAsia="en-US"/>
              </w:rPr>
              <w:t>ACCIONES A TENER EN CUENTA DESPUÉS DEL HURTO</w:t>
            </w:r>
            <w:r w:rsidR="005527E1">
              <w:rPr>
                <w:rFonts w:ascii="Times New Roman" w:eastAsiaTheme="minorHAnsi" w:hAnsi="Times New Roman"/>
                <w:sz w:val="24"/>
                <w:szCs w:val="24"/>
                <w:lang w:eastAsia="en-US"/>
              </w:rPr>
              <w:t xml:space="preserve"> INTERNO</w:t>
            </w:r>
            <w:r w:rsidRPr="00B95516">
              <w:rPr>
                <w:rFonts w:ascii="Times New Roman" w:eastAsiaTheme="minorHAnsi" w:hAnsi="Times New Roman"/>
                <w:sz w:val="24"/>
                <w:szCs w:val="24"/>
                <w:lang w:eastAsia="en-US"/>
              </w:rPr>
              <w:t>:</w:t>
            </w:r>
          </w:p>
        </w:tc>
        <w:tc>
          <w:tcPr>
            <w:tcW w:w="7129" w:type="dxa"/>
            <w:shd w:val="clear" w:color="auto" w:fill="FFFFFF" w:themeFill="background1"/>
          </w:tcPr>
          <w:p w:rsidR="002A1C62" w:rsidRDefault="002A1C62" w:rsidP="002A1C62">
            <w:pPr>
              <w:pStyle w:val="Prrafodelista"/>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p>
          <w:p w:rsidR="00B95516" w:rsidRPr="002A1C62" w:rsidRDefault="00B95516" w:rsidP="00441F17">
            <w:pPr>
              <w:pStyle w:val="Prrafodelista"/>
              <w:numPr>
                <w:ilvl w:val="0"/>
                <w:numId w:val="29"/>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2A1C62">
              <w:rPr>
                <w:rFonts w:ascii="Times New Roman" w:eastAsiaTheme="minorHAnsi" w:hAnsi="Times New Roman"/>
                <w:sz w:val="24"/>
                <w:szCs w:val="24"/>
                <w:lang w:eastAsia="en-US"/>
              </w:rPr>
              <w:t xml:space="preserve">No manipular y proteger los elementos con los cuales presuntamente se consumó el hecho. </w:t>
            </w:r>
          </w:p>
          <w:p w:rsidR="00B95516" w:rsidRPr="00293B38" w:rsidRDefault="00B95516" w:rsidP="00441F17">
            <w:pPr>
              <w:pStyle w:val="Prrafodelista"/>
              <w:numPr>
                <w:ilvl w:val="0"/>
                <w:numId w:val="2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293B38">
              <w:rPr>
                <w:rFonts w:ascii="Times New Roman" w:eastAsiaTheme="minorHAnsi" w:hAnsi="Times New Roman"/>
                <w:sz w:val="24"/>
                <w:szCs w:val="24"/>
                <w:lang w:eastAsia="en-US"/>
              </w:rPr>
              <w:t xml:space="preserve">No permitir que se destruyan las huellas dejadas en la escena del delito. </w:t>
            </w:r>
          </w:p>
          <w:p w:rsidR="00B95516" w:rsidRDefault="00B95516" w:rsidP="00441F17">
            <w:pPr>
              <w:pStyle w:val="Prrafodelista"/>
              <w:numPr>
                <w:ilvl w:val="0"/>
                <w:numId w:val="2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293B38">
              <w:rPr>
                <w:rFonts w:ascii="Times New Roman" w:eastAsiaTheme="minorHAnsi" w:hAnsi="Times New Roman"/>
                <w:sz w:val="24"/>
                <w:szCs w:val="24"/>
                <w:lang w:eastAsia="en-US"/>
              </w:rPr>
              <w:t xml:space="preserve">Avisar inmediatamente a la Policía o a la autoridad competente más cercana. </w:t>
            </w:r>
          </w:p>
          <w:p w:rsidR="005527E1" w:rsidRDefault="00B95516" w:rsidP="00441F17">
            <w:pPr>
              <w:pStyle w:val="Prrafodelista"/>
              <w:numPr>
                <w:ilvl w:val="0"/>
                <w:numId w:val="2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293B38">
              <w:rPr>
                <w:rFonts w:ascii="Times New Roman" w:eastAsiaTheme="minorHAnsi" w:hAnsi="Times New Roman"/>
                <w:sz w:val="24"/>
                <w:szCs w:val="24"/>
                <w:lang w:eastAsia="en-US"/>
              </w:rPr>
              <w:t xml:space="preserve">Observar y registrar detalladamente las descripciones de las personas que puedan estar comprometidas en la comisión del delito, comunicándolas a la autoridad que conozca el caso. </w:t>
            </w:r>
          </w:p>
          <w:p w:rsidR="002A1C62" w:rsidRPr="002A1C62" w:rsidRDefault="002A1C62" w:rsidP="002A1C62">
            <w:pPr>
              <w:pStyle w:val="Prrafodelista"/>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p>
        </w:tc>
      </w:tr>
      <w:tr w:rsidR="005527E1" w:rsidTr="008454A7">
        <w:trPr>
          <w:trHeight w:val="617"/>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5527E1" w:rsidRDefault="005527E1" w:rsidP="002A1C62">
            <w:pPr>
              <w:autoSpaceDE w:val="0"/>
              <w:autoSpaceDN w:val="0"/>
              <w:adjustRightInd w:val="0"/>
              <w:jc w:val="center"/>
              <w:rPr>
                <w:rFonts w:ascii="Times New Roman" w:hAnsi="Times New Roman" w:cs="Times New Roman"/>
                <w:sz w:val="24"/>
                <w:szCs w:val="24"/>
              </w:rPr>
            </w:pPr>
          </w:p>
          <w:p w:rsidR="005527E1" w:rsidRDefault="005527E1" w:rsidP="002A1C62">
            <w:pPr>
              <w:autoSpaceDE w:val="0"/>
              <w:autoSpaceDN w:val="0"/>
              <w:adjustRightInd w:val="0"/>
              <w:jc w:val="center"/>
              <w:rPr>
                <w:rFonts w:ascii="Times New Roman" w:hAnsi="Times New Roman" w:cs="Times New Roman"/>
                <w:sz w:val="24"/>
                <w:szCs w:val="24"/>
              </w:rPr>
            </w:pPr>
          </w:p>
          <w:p w:rsidR="005527E1" w:rsidRDefault="005527E1" w:rsidP="002A1C62">
            <w:pPr>
              <w:autoSpaceDE w:val="0"/>
              <w:autoSpaceDN w:val="0"/>
              <w:adjustRightInd w:val="0"/>
              <w:jc w:val="center"/>
              <w:rPr>
                <w:rFonts w:ascii="Times New Roman" w:eastAsiaTheme="minorHAnsi" w:hAnsi="Times New Roman"/>
                <w:sz w:val="24"/>
                <w:szCs w:val="24"/>
                <w:lang w:eastAsia="en-US"/>
              </w:rPr>
            </w:pPr>
            <w:r w:rsidRPr="00796E43">
              <w:rPr>
                <w:rFonts w:ascii="Times New Roman" w:hAnsi="Times New Roman" w:cs="Times New Roman"/>
                <w:sz w:val="24"/>
                <w:szCs w:val="24"/>
              </w:rPr>
              <w:t>EN CASO DE HURTO EXTERNO</w:t>
            </w:r>
          </w:p>
        </w:tc>
        <w:tc>
          <w:tcPr>
            <w:tcW w:w="7129" w:type="dxa"/>
            <w:shd w:val="clear" w:color="auto" w:fill="FFFFFF" w:themeFill="background1"/>
          </w:tcPr>
          <w:p w:rsidR="002A1C62" w:rsidRDefault="002A1C62" w:rsidP="002A1C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p>
          <w:p w:rsidR="005527E1" w:rsidRDefault="005527E1" w:rsidP="002A1C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96E43">
              <w:rPr>
                <w:rFonts w:ascii="Times New Roman" w:eastAsiaTheme="minorHAnsi" w:hAnsi="Times New Roman"/>
                <w:sz w:val="24"/>
                <w:szCs w:val="24"/>
                <w:lang w:eastAsia="en-US"/>
              </w:rPr>
              <w:t>El personal integrante de los servicios de vigilancia y seguridad privada que preste sus servicios en</w:t>
            </w:r>
            <w:r>
              <w:rPr>
                <w:rFonts w:ascii="Times New Roman" w:eastAsiaTheme="minorHAnsi" w:hAnsi="Times New Roman"/>
                <w:sz w:val="24"/>
                <w:szCs w:val="24"/>
                <w:lang w:eastAsia="en-US"/>
              </w:rPr>
              <w:t xml:space="preserve"> </w:t>
            </w:r>
            <w:r w:rsidR="008454A7">
              <w:rPr>
                <w:rFonts w:ascii="Times New Roman" w:eastAsiaTheme="minorHAnsi" w:hAnsi="Times New Roman"/>
                <w:sz w:val="24"/>
                <w:szCs w:val="24"/>
                <w:lang w:eastAsia="en-US"/>
              </w:rPr>
              <w:t xml:space="preserve">los </w:t>
            </w:r>
            <w:r w:rsidR="008454A7" w:rsidRPr="00796E43">
              <w:rPr>
                <w:rFonts w:ascii="Times New Roman" w:eastAsiaTheme="minorHAnsi" w:hAnsi="Times New Roman"/>
                <w:color w:val="000000"/>
                <w:sz w:val="24"/>
                <w:szCs w:val="24"/>
                <w:lang w:eastAsia="en-US"/>
              </w:rPr>
              <w:t>Puntos</w:t>
            </w:r>
            <w:r w:rsidRPr="00796E43">
              <w:rPr>
                <w:rFonts w:ascii="Times New Roman" w:eastAsiaTheme="minorHAnsi" w:hAnsi="Times New Roman"/>
                <w:color w:val="000000"/>
                <w:sz w:val="24"/>
                <w:szCs w:val="24"/>
                <w:lang w:eastAsia="en-US"/>
              </w:rPr>
              <w:t xml:space="preserve"> de Información</w:t>
            </w:r>
            <w:r>
              <w:rPr>
                <w:rFonts w:ascii="Times New Roman" w:eastAsiaTheme="minorHAnsi" w:hAnsi="Times New Roman"/>
                <w:color w:val="000000"/>
                <w:sz w:val="24"/>
                <w:szCs w:val="24"/>
                <w:lang w:eastAsia="en-US"/>
              </w:rPr>
              <w:t xml:space="preserve"> </w:t>
            </w:r>
            <w:r w:rsidRPr="00796E43">
              <w:rPr>
                <w:rFonts w:ascii="Times New Roman" w:eastAsiaTheme="minorHAnsi" w:hAnsi="Times New Roman"/>
                <w:color w:val="000000"/>
                <w:sz w:val="24"/>
                <w:szCs w:val="24"/>
                <w:lang w:eastAsia="en-US"/>
              </w:rPr>
              <w:t>Turística y la Sede del Instituto Distrital de Turismo,</w:t>
            </w:r>
            <w:r>
              <w:rPr>
                <w:rFonts w:ascii="Times New Roman" w:eastAsiaTheme="minorHAnsi" w:hAnsi="Times New Roman"/>
                <w:color w:val="000000"/>
                <w:sz w:val="24"/>
                <w:szCs w:val="24"/>
                <w:lang w:eastAsia="en-US"/>
              </w:rPr>
              <w:t xml:space="preserve"> </w:t>
            </w:r>
            <w:r w:rsidRPr="00796E43">
              <w:rPr>
                <w:rFonts w:ascii="Times New Roman" w:eastAsiaTheme="minorHAnsi" w:hAnsi="Times New Roman"/>
                <w:sz w:val="24"/>
                <w:szCs w:val="24"/>
                <w:lang w:eastAsia="en-US"/>
              </w:rPr>
              <w:t xml:space="preserve">que tengan conocimiento de la comisión de hechos punibles durante su servicio o fuera de él, deberá Informar de inmediato a la autoridad competente y prestar toda la colaboración que requieran las autoridades. </w:t>
            </w:r>
          </w:p>
          <w:p w:rsidR="002A1C62" w:rsidRPr="002A1C62" w:rsidRDefault="002A1C62" w:rsidP="002A1C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p>
        </w:tc>
      </w:tr>
    </w:tbl>
    <w:p w:rsidR="005527E1" w:rsidRDefault="005527E1" w:rsidP="002A1C62">
      <w:pPr>
        <w:autoSpaceDE w:val="0"/>
        <w:autoSpaceDN w:val="0"/>
        <w:adjustRightInd w:val="0"/>
        <w:spacing w:after="0" w:line="240" w:lineRule="auto"/>
        <w:jc w:val="both"/>
        <w:rPr>
          <w:rFonts w:ascii="Times New Roman" w:eastAsiaTheme="minorHAnsi" w:hAnsi="Times New Roman"/>
          <w:sz w:val="24"/>
          <w:szCs w:val="24"/>
          <w:lang w:eastAsia="en-US"/>
        </w:rPr>
      </w:pPr>
    </w:p>
    <w:p w:rsidR="005527E1" w:rsidRPr="00500238" w:rsidRDefault="005527E1" w:rsidP="002A1C62">
      <w:pPr>
        <w:autoSpaceDE w:val="0"/>
        <w:autoSpaceDN w:val="0"/>
        <w:adjustRightInd w:val="0"/>
        <w:spacing w:after="0" w:line="240" w:lineRule="auto"/>
        <w:jc w:val="both"/>
        <w:rPr>
          <w:rFonts w:ascii="Times New Roman" w:eastAsiaTheme="minorHAnsi" w:hAnsi="Times New Roman"/>
          <w:sz w:val="24"/>
          <w:szCs w:val="24"/>
          <w:lang w:eastAsia="en-US"/>
        </w:rPr>
      </w:pPr>
    </w:p>
    <w:tbl>
      <w:tblPr>
        <w:tblStyle w:val="Cuadrculamedia1-nfasis4"/>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35"/>
        <w:gridCol w:w="7229"/>
      </w:tblGrid>
      <w:tr w:rsidR="00F01B9B" w:rsidTr="00845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5527E1" w:rsidRDefault="005527E1" w:rsidP="002A1C62">
            <w:pPr>
              <w:jc w:val="center"/>
              <w:rPr>
                <w:lang w:val="es-ES" w:eastAsia="es-ES"/>
              </w:rPr>
            </w:pPr>
          </w:p>
          <w:p w:rsidR="005527E1" w:rsidRPr="005527E1" w:rsidRDefault="005527E1" w:rsidP="002A1C62">
            <w:pPr>
              <w:jc w:val="center"/>
              <w:rPr>
                <w:lang w:val="es-ES" w:eastAsia="es-ES"/>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01B9B" w:rsidRPr="00FE00D2" w:rsidRDefault="005527E1" w:rsidP="002A1C62">
            <w:pPr>
              <w:pStyle w:val="Ttulo1"/>
              <w:spacing w:before="0"/>
              <w:ind w:right="-108"/>
              <w:jc w:val="center"/>
              <w:outlineLvl w:val="0"/>
              <w:rPr>
                <w:rFonts w:ascii="Times New Roman" w:hAnsi="Times New Roman" w:cs="Times New Roman"/>
                <w:b/>
                <w:color w:val="auto"/>
                <w:sz w:val="24"/>
                <w:szCs w:val="24"/>
              </w:rPr>
            </w:pPr>
            <w:r w:rsidRPr="00FE00D2">
              <w:rPr>
                <w:rFonts w:ascii="Times New Roman" w:hAnsi="Times New Roman" w:cs="Times New Roman"/>
                <w:b/>
                <w:color w:val="auto"/>
                <w:sz w:val="24"/>
                <w:szCs w:val="24"/>
              </w:rPr>
              <w:t>ATENCIÓN A PERSONAL DE LAS EMPRESAS DE SERVICIOS PÚBLICOS</w:t>
            </w:r>
          </w:p>
          <w:p w:rsidR="00F01B9B" w:rsidRPr="00FE00D2" w:rsidRDefault="00F01B9B" w:rsidP="002A1C62">
            <w:pPr>
              <w:autoSpaceDE w:val="0"/>
              <w:autoSpaceDN w:val="0"/>
              <w:adjustRightInd w:val="0"/>
              <w:ind w:right="-108"/>
              <w:jc w:val="center"/>
              <w:rPr>
                <w:rFonts w:ascii="Times New Roman" w:eastAsiaTheme="minorHAnsi" w:hAnsi="Times New Roman"/>
                <w:sz w:val="24"/>
                <w:szCs w:val="24"/>
                <w:lang w:val="es-ES" w:eastAsia="en-US"/>
              </w:rPr>
            </w:pPr>
          </w:p>
        </w:tc>
        <w:tc>
          <w:tcPr>
            <w:tcW w:w="7229" w:type="dxa"/>
            <w:shd w:val="clear" w:color="auto" w:fill="FFFFFF" w:themeFill="background1"/>
          </w:tcPr>
          <w:p w:rsidR="005527E1" w:rsidRDefault="005527E1" w:rsidP="002A1C62">
            <w:pPr>
              <w:autoSpaceDE w:val="0"/>
              <w:autoSpaceDN w:val="0"/>
              <w:adjustRightInd w:val="0"/>
              <w:ind w:right="884"/>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4"/>
                <w:szCs w:val="24"/>
                <w:lang w:eastAsia="en-US"/>
              </w:rPr>
            </w:pPr>
          </w:p>
          <w:p w:rsidR="005527E1" w:rsidRDefault="005527E1" w:rsidP="002A1C62">
            <w:pPr>
              <w:autoSpaceDE w:val="0"/>
              <w:autoSpaceDN w:val="0"/>
              <w:adjustRightInd w:val="0"/>
              <w:ind w:right="884"/>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4"/>
                <w:szCs w:val="24"/>
                <w:lang w:eastAsia="en-US"/>
              </w:rPr>
            </w:pPr>
          </w:p>
          <w:p w:rsidR="00FE00D2" w:rsidRPr="00FE00D2" w:rsidRDefault="00FE00D2" w:rsidP="002A1C62">
            <w:pPr>
              <w:autoSpaceDE w:val="0"/>
              <w:autoSpaceDN w:val="0"/>
              <w:adjustRightInd w:val="0"/>
              <w:ind w:right="884"/>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4"/>
                <w:szCs w:val="24"/>
                <w:lang w:eastAsia="en-US"/>
              </w:rPr>
            </w:pPr>
            <w:r w:rsidRPr="00FE00D2">
              <w:rPr>
                <w:rFonts w:ascii="Times New Roman" w:eastAsiaTheme="minorHAnsi" w:hAnsi="Times New Roman"/>
                <w:b w:val="0"/>
                <w:sz w:val="24"/>
                <w:szCs w:val="24"/>
                <w:lang w:eastAsia="en-US"/>
              </w:rPr>
              <w:t xml:space="preserve">Debe tenerse en cuenta lo siguiente en caso de atención al personal de las empresas de servicios públicos: </w:t>
            </w:r>
          </w:p>
          <w:p w:rsidR="00FE00D2" w:rsidRPr="00FE00D2" w:rsidRDefault="00FE00D2" w:rsidP="00441F17">
            <w:pPr>
              <w:pStyle w:val="Prrafodelista"/>
              <w:numPr>
                <w:ilvl w:val="0"/>
                <w:numId w:val="22"/>
              </w:numPr>
              <w:autoSpaceDE w:val="0"/>
              <w:autoSpaceDN w:val="0"/>
              <w:adjustRightInd w:val="0"/>
              <w:ind w:right="34"/>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4"/>
                <w:szCs w:val="24"/>
                <w:lang w:eastAsia="en-US"/>
              </w:rPr>
            </w:pPr>
            <w:r w:rsidRPr="00FE00D2">
              <w:rPr>
                <w:rFonts w:ascii="Times New Roman" w:eastAsiaTheme="minorHAnsi" w:hAnsi="Times New Roman"/>
                <w:b w:val="0"/>
                <w:sz w:val="24"/>
                <w:szCs w:val="24"/>
                <w:lang w:eastAsia="en-US"/>
              </w:rPr>
              <w:t xml:space="preserve">Antes de permitir el ingreso de las personas que van a realizar el arreglo o prestar un servicio, revise el carné actualizado, la orden y la labor del personal de las empresas de Servicios públicos (ingeniero, técnico, lector, etc.) comuníquese inmediatamente con la Subdirección de Gestión Corporativa, para que sea autorizado el ingreso y/o intervención. </w:t>
            </w:r>
          </w:p>
          <w:p w:rsidR="00FE00D2" w:rsidRPr="00FE00D2" w:rsidRDefault="00FE00D2" w:rsidP="00441F17">
            <w:pPr>
              <w:pStyle w:val="Prrafodelista"/>
              <w:numPr>
                <w:ilvl w:val="0"/>
                <w:numId w:val="22"/>
              </w:numPr>
              <w:tabs>
                <w:tab w:val="left" w:pos="6838"/>
              </w:tabs>
              <w:autoSpaceDE w:val="0"/>
              <w:autoSpaceDN w:val="0"/>
              <w:adjustRightInd w:val="0"/>
              <w:ind w:right="34"/>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4"/>
                <w:szCs w:val="24"/>
                <w:lang w:eastAsia="en-US"/>
              </w:rPr>
            </w:pPr>
            <w:r w:rsidRPr="00FE00D2">
              <w:rPr>
                <w:rFonts w:ascii="Times New Roman" w:eastAsiaTheme="minorHAnsi" w:hAnsi="Times New Roman"/>
                <w:b w:val="0"/>
                <w:sz w:val="24"/>
                <w:szCs w:val="24"/>
                <w:lang w:eastAsia="en-US"/>
              </w:rPr>
              <w:t xml:space="preserve">El vigilante debe hacer </w:t>
            </w:r>
            <w:r w:rsidR="008454A7" w:rsidRPr="00FE00D2">
              <w:rPr>
                <w:rFonts w:ascii="Times New Roman" w:eastAsiaTheme="minorHAnsi" w:hAnsi="Times New Roman"/>
                <w:b w:val="0"/>
                <w:sz w:val="24"/>
                <w:szCs w:val="24"/>
                <w:lang w:eastAsia="en-US"/>
              </w:rPr>
              <w:t>el llamado</w:t>
            </w:r>
            <w:r w:rsidRPr="00FE00D2">
              <w:rPr>
                <w:rFonts w:ascii="Times New Roman" w:eastAsiaTheme="minorHAnsi" w:hAnsi="Times New Roman"/>
                <w:b w:val="0"/>
                <w:sz w:val="24"/>
                <w:szCs w:val="24"/>
                <w:lang w:eastAsia="en-US"/>
              </w:rPr>
              <w:t xml:space="preserve"> a la persona de mantenimiento para que atienda el personal de </w:t>
            </w:r>
            <w:r w:rsidR="008454A7" w:rsidRPr="00FE00D2">
              <w:rPr>
                <w:rFonts w:ascii="Times New Roman" w:eastAsiaTheme="minorHAnsi" w:hAnsi="Times New Roman"/>
                <w:b w:val="0"/>
                <w:sz w:val="24"/>
                <w:szCs w:val="24"/>
                <w:lang w:eastAsia="en-US"/>
              </w:rPr>
              <w:t>servicios públicos</w:t>
            </w:r>
            <w:r w:rsidRPr="00FE00D2">
              <w:rPr>
                <w:rFonts w:ascii="Times New Roman" w:eastAsiaTheme="minorHAnsi" w:hAnsi="Times New Roman"/>
                <w:b w:val="0"/>
                <w:sz w:val="24"/>
                <w:szCs w:val="24"/>
                <w:lang w:eastAsia="en-US"/>
              </w:rPr>
              <w:t xml:space="preserve"> hasta el sitio donde se realizará la labor y estar vigilante durante la realización de ésta.</w:t>
            </w:r>
          </w:p>
          <w:p w:rsidR="00FE00D2" w:rsidRPr="00FE00D2" w:rsidRDefault="00FE00D2" w:rsidP="00441F17">
            <w:pPr>
              <w:pStyle w:val="Prrafodelista"/>
              <w:numPr>
                <w:ilvl w:val="0"/>
                <w:numId w:val="22"/>
              </w:numPr>
              <w:tabs>
                <w:tab w:val="left" w:pos="6838"/>
              </w:tabs>
              <w:autoSpaceDE w:val="0"/>
              <w:autoSpaceDN w:val="0"/>
              <w:adjustRightInd w:val="0"/>
              <w:ind w:right="176"/>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4"/>
                <w:szCs w:val="24"/>
                <w:lang w:eastAsia="en-US"/>
              </w:rPr>
            </w:pPr>
            <w:r w:rsidRPr="00FE00D2">
              <w:rPr>
                <w:rFonts w:ascii="Times New Roman" w:eastAsiaTheme="minorHAnsi" w:hAnsi="Times New Roman"/>
                <w:b w:val="0"/>
                <w:sz w:val="24"/>
                <w:szCs w:val="24"/>
                <w:lang w:eastAsia="en-US"/>
              </w:rPr>
              <w:t xml:space="preserve">Si le genera alguna duda el personal o los documentos presentados por éste, confirme Directamente con la empresa si estas personas son trabajadores de la empresa que lo acreditan y si la orden de trabajo es veraz. </w:t>
            </w:r>
          </w:p>
          <w:p w:rsidR="00FE00D2" w:rsidRPr="00FE00D2" w:rsidRDefault="00FE00D2" w:rsidP="00441F17">
            <w:pPr>
              <w:pStyle w:val="Prrafodelista"/>
              <w:numPr>
                <w:ilvl w:val="0"/>
                <w:numId w:val="22"/>
              </w:numPr>
              <w:tabs>
                <w:tab w:val="left" w:pos="6838"/>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4"/>
                <w:szCs w:val="24"/>
                <w:lang w:eastAsia="en-US"/>
              </w:rPr>
            </w:pPr>
            <w:r w:rsidRPr="00FE00D2">
              <w:rPr>
                <w:rFonts w:ascii="Times New Roman" w:eastAsiaTheme="minorHAnsi" w:hAnsi="Times New Roman"/>
                <w:b w:val="0"/>
                <w:sz w:val="24"/>
                <w:szCs w:val="24"/>
                <w:lang w:eastAsia="en-US"/>
              </w:rPr>
              <w:t xml:space="preserve">Revise los implementos y herramientas que ingresan confrontándolas a la salida. </w:t>
            </w:r>
          </w:p>
          <w:p w:rsidR="00F01B9B" w:rsidRDefault="00FE00D2" w:rsidP="00441F17">
            <w:pPr>
              <w:pStyle w:val="Prrafodelista"/>
              <w:numPr>
                <w:ilvl w:val="0"/>
                <w:numId w:val="22"/>
              </w:numPr>
              <w:tabs>
                <w:tab w:val="left" w:pos="6838"/>
              </w:tabs>
              <w:autoSpaceDE w:val="0"/>
              <w:autoSpaceDN w:val="0"/>
              <w:adjustRightInd w:val="0"/>
              <w:ind w:right="34"/>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FE00D2">
              <w:rPr>
                <w:rFonts w:ascii="Times New Roman" w:eastAsiaTheme="minorHAnsi" w:hAnsi="Times New Roman"/>
                <w:b w:val="0"/>
                <w:sz w:val="24"/>
                <w:szCs w:val="24"/>
                <w:lang w:eastAsia="en-US"/>
              </w:rPr>
              <w:t>Registre en el libro de minutas los datos completos, con números de cédulas, de todas las personas que participaron en la labor de servicio o mantenimiento o arreglo.</w:t>
            </w:r>
            <w:r w:rsidRPr="00750282">
              <w:rPr>
                <w:rFonts w:ascii="Times New Roman" w:eastAsiaTheme="minorHAnsi" w:hAnsi="Times New Roman"/>
                <w:sz w:val="24"/>
                <w:szCs w:val="24"/>
                <w:lang w:eastAsia="en-US"/>
              </w:rPr>
              <w:t xml:space="preserve"> </w:t>
            </w:r>
          </w:p>
          <w:p w:rsidR="005527E1" w:rsidRDefault="005527E1" w:rsidP="002A1C62">
            <w:pPr>
              <w:pStyle w:val="Prrafodelista"/>
              <w:tabs>
                <w:tab w:val="left" w:pos="6838"/>
              </w:tabs>
              <w:autoSpaceDE w:val="0"/>
              <w:autoSpaceDN w:val="0"/>
              <w:adjustRightInd w:val="0"/>
              <w:ind w:right="34"/>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p>
          <w:p w:rsidR="005527E1" w:rsidRPr="00FE00D2" w:rsidRDefault="005527E1" w:rsidP="002A1C62">
            <w:pPr>
              <w:pStyle w:val="Prrafodelista"/>
              <w:tabs>
                <w:tab w:val="left" w:pos="6838"/>
              </w:tabs>
              <w:autoSpaceDE w:val="0"/>
              <w:autoSpaceDN w:val="0"/>
              <w:adjustRightInd w:val="0"/>
              <w:ind w:right="34"/>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p>
        </w:tc>
      </w:tr>
      <w:tr w:rsidR="00F01B9B" w:rsidTr="00845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5527E1" w:rsidRDefault="005527E1" w:rsidP="002A1C62">
            <w:pPr>
              <w:jc w:val="center"/>
              <w:rPr>
                <w:lang w:val="es-ES" w:eastAsia="es-ES"/>
              </w:rPr>
            </w:pPr>
          </w:p>
          <w:p w:rsidR="005527E1" w:rsidRPr="005527E1" w:rsidRDefault="005527E1" w:rsidP="002A1C62">
            <w:pPr>
              <w:jc w:val="center"/>
              <w:rPr>
                <w:lang w:val="es-ES" w:eastAsia="es-ES"/>
              </w:rPr>
            </w:pPr>
          </w:p>
          <w:p w:rsidR="00F01B9B" w:rsidRPr="00FE00D2" w:rsidRDefault="005527E1" w:rsidP="002A1C62">
            <w:pPr>
              <w:pStyle w:val="Ttulo1"/>
              <w:spacing w:before="0"/>
              <w:ind w:right="-108"/>
              <w:jc w:val="center"/>
              <w:outlineLvl w:val="0"/>
              <w:rPr>
                <w:rFonts w:ascii="Times New Roman" w:hAnsi="Times New Roman" w:cs="Times New Roman"/>
                <w:b/>
                <w:color w:val="auto"/>
                <w:sz w:val="24"/>
                <w:szCs w:val="24"/>
              </w:rPr>
            </w:pPr>
            <w:r w:rsidRPr="00FE00D2">
              <w:rPr>
                <w:rFonts w:ascii="Times New Roman" w:hAnsi="Times New Roman" w:cs="Times New Roman"/>
                <w:b/>
                <w:color w:val="auto"/>
                <w:sz w:val="24"/>
                <w:szCs w:val="24"/>
              </w:rPr>
              <w:t>USUARIO INUSUAL</w:t>
            </w:r>
          </w:p>
          <w:p w:rsidR="00F01B9B" w:rsidRPr="00FE00D2" w:rsidRDefault="00F01B9B" w:rsidP="002A1C62">
            <w:pPr>
              <w:autoSpaceDE w:val="0"/>
              <w:autoSpaceDN w:val="0"/>
              <w:adjustRightInd w:val="0"/>
              <w:ind w:right="-108"/>
              <w:jc w:val="center"/>
              <w:rPr>
                <w:rFonts w:ascii="Times New Roman" w:eastAsiaTheme="minorHAnsi" w:hAnsi="Times New Roman"/>
                <w:sz w:val="24"/>
                <w:szCs w:val="24"/>
                <w:lang w:eastAsia="en-US"/>
              </w:rPr>
            </w:pPr>
          </w:p>
        </w:tc>
        <w:tc>
          <w:tcPr>
            <w:tcW w:w="7229" w:type="dxa"/>
            <w:shd w:val="clear" w:color="auto" w:fill="FFFFFF" w:themeFill="background1"/>
          </w:tcPr>
          <w:p w:rsidR="005527E1" w:rsidRDefault="005527E1" w:rsidP="002A1C62">
            <w:pPr>
              <w:autoSpaceDE w:val="0"/>
              <w:autoSpaceDN w:val="0"/>
              <w:adjustRightInd w:val="0"/>
              <w:ind w:right="88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p>
          <w:p w:rsidR="005527E1" w:rsidRDefault="005527E1" w:rsidP="002A1C62">
            <w:pPr>
              <w:autoSpaceDE w:val="0"/>
              <w:autoSpaceDN w:val="0"/>
              <w:adjustRightInd w:val="0"/>
              <w:ind w:right="88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p>
          <w:p w:rsidR="00FE00D2" w:rsidRPr="00796E43" w:rsidRDefault="00FE00D2" w:rsidP="002A1C62">
            <w:pPr>
              <w:autoSpaceDE w:val="0"/>
              <w:autoSpaceDN w:val="0"/>
              <w:adjustRightInd w:val="0"/>
              <w:ind w:right="88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96E43">
              <w:rPr>
                <w:rFonts w:ascii="Times New Roman" w:eastAsiaTheme="minorHAnsi" w:hAnsi="Times New Roman"/>
                <w:sz w:val="24"/>
                <w:szCs w:val="24"/>
                <w:lang w:eastAsia="en-US"/>
              </w:rPr>
              <w:t xml:space="preserve">En caso de que los funcionarios o visitantes presenten comportamientos no adecuados con el vigilante, es necesario que él mismo tenga en cuenta lo siguiente: </w:t>
            </w:r>
          </w:p>
          <w:p w:rsidR="00FE00D2" w:rsidRPr="00796E43" w:rsidRDefault="00FE00D2" w:rsidP="002A1C62">
            <w:pPr>
              <w:autoSpaceDE w:val="0"/>
              <w:autoSpaceDN w:val="0"/>
              <w:adjustRightInd w:val="0"/>
              <w:ind w:right="88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p>
          <w:p w:rsidR="00FE00D2" w:rsidRDefault="00FE00D2" w:rsidP="00441F17">
            <w:pPr>
              <w:pStyle w:val="Prrafodelista"/>
              <w:numPr>
                <w:ilvl w:val="0"/>
                <w:numId w:val="23"/>
              </w:numPr>
              <w:autoSpaceDE w:val="0"/>
              <w:autoSpaceDN w:val="0"/>
              <w:adjustRightInd w:val="0"/>
              <w:ind w:right="88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110B3E">
              <w:rPr>
                <w:rFonts w:ascii="Times New Roman" w:eastAsiaTheme="minorHAnsi" w:hAnsi="Times New Roman"/>
                <w:sz w:val="24"/>
                <w:szCs w:val="24"/>
                <w:lang w:eastAsia="en-US"/>
              </w:rPr>
              <w:t xml:space="preserve">Mantenga la calma, sea prudente. </w:t>
            </w:r>
          </w:p>
          <w:p w:rsidR="00FE00D2" w:rsidRDefault="00FE00D2" w:rsidP="00441F17">
            <w:pPr>
              <w:pStyle w:val="Prrafodelista"/>
              <w:numPr>
                <w:ilvl w:val="0"/>
                <w:numId w:val="23"/>
              </w:numPr>
              <w:tabs>
                <w:tab w:val="left" w:pos="6838"/>
              </w:tabs>
              <w:autoSpaceDE w:val="0"/>
              <w:autoSpaceDN w:val="0"/>
              <w:adjustRightInd w:val="0"/>
              <w:ind w:right="88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110B3E">
              <w:rPr>
                <w:rFonts w:ascii="Times New Roman" w:eastAsiaTheme="minorHAnsi" w:hAnsi="Times New Roman"/>
                <w:sz w:val="24"/>
                <w:szCs w:val="24"/>
                <w:lang w:eastAsia="en-US"/>
              </w:rPr>
              <w:t xml:space="preserve">No discuta con la persona, ni le reproche nada. </w:t>
            </w:r>
          </w:p>
          <w:p w:rsidR="00F01B9B" w:rsidRDefault="00FE00D2" w:rsidP="00441F17">
            <w:pPr>
              <w:pStyle w:val="Prrafodelista"/>
              <w:numPr>
                <w:ilvl w:val="0"/>
                <w:numId w:val="23"/>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110B3E">
              <w:rPr>
                <w:rFonts w:ascii="Times New Roman" w:eastAsiaTheme="minorHAnsi" w:hAnsi="Times New Roman"/>
                <w:sz w:val="24"/>
                <w:szCs w:val="24"/>
                <w:lang w:eastAsia="en-US"/>
              </w:rPr>
              <w:t xml:space="preserve">Haga la anotación en el libro de minutas e informe inmediatamente con la Subdirección de Gestión Corporativa y C.D. </w:t>
            </w:r>
          </w:p>
          <w:p w:rsidR="005527E1" w:rsidRDefault="005527E1" w:rsidP="002A1C62">
            <w:pPr>
              <w:pStyle w:val="Prrafodelista"/>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p>
          <w:p w:rsidR="005527E1" w:rsidRPr="00FE00D2" w:rsidRDefault="005527E1" w:rsidP="002A1C62">
            <w:pPr>
              <w:pStyle w:val="Prrafodelista"/>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p>
        </w:tc>
      </w:tr>
      <w:tr w:rsidR="00F01B9B" w:rsidTr="008454A7">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01B9B" w:rsidRPr="00FE00D2" w:rsidRDefault="005527E1" w:rsidP="002A1C62">
            <w:pPr>
              <w:pStyle w:val="Ttulo1"/>
              <w:spacing w:before="0"/>
              <w:ind w:right="-108"/>
              <w:jc w:val="center"/>
              <w:outlineLvl w:val="0"/>
              <w:rPr>
                <w:rFonts w:ascii="Times New Roman" w:hAnsi="Times New Roman" w:cs="Times New Roman"/>
                <w:b/>
                <w:color w:val="auto"/>
                <w:sz w:val="24"/>
                <w:szCs w:val="24"/>
              </w:rPr>
            </w:pPr>
            <w:r w:rsidRPr="00FE00D2">
              <w:rPr>
                <w:rFonts w:ascii="Times New Roman" w:hAnsi="Times New Roman" w:cs="Times New Roman"/>
                <w:b/>
                <w:color w:val="auto"/>
                <w:sz w:val="24"/>
                <w:szCs w:val="24"/>
              </w:rPr>
              <w:t>ESCRITORIOS ABIERTOS O CON LLAVES VISIBLES</w:t>
            </w:r>
          </w:p>
          <w:p w:rsidR="00F01B9B" w:rsidRPr="00FE00D2" w:rsidRDefault="00F01B9B" w:rsidP="002A1C62">
            <w:pPr>
              <w:autoSpaceDE w:val="0"/>
              <w:autoSpaceDN w:val="0"/>
              <w:adjustRightInd w:val="0"/>
              <w:ind w:right="-108"/>
              <w:jc w:val="center"/>
              <w:rPr>
                <w:rFonts w:ascii="Times New Roman" w:eastAsiaTheme="minorHAnsi" w:hAnsi="Times New Roman"/>
                <w:sz w:val="24"/>
                <w:szCs w:val="24"/>
                <w:lang w:val="es-ES" w:eastAsia="en-US"/>
              </w:rPr>
            </w:pPr>
          </w:p>
        </w:tc>
        <w:tc>
          <w:tcPr>
            <w:tcW w:w="7229" w:type="dxa"/>
            <w:shd w:val="clear" w:color="auto" w:fill="FFFFFF" w:themeFill="background1"/>
          </w:tcPr>
          <w:p w:rsidR="00FE00D2" w:rsidRPr="005527E1" w:rsidRDefault="005527E1" w:rsidP="00441F17">
            <w:pPr>
              <w:pStyle w:val="Prrafodelista"/>
              <w:numPr>
                <w:ilvl w:val="0"/>
                <w:numId w:val="28"/>
              </w:numPr>
              <w:autoSpaceDE w:val="0"/>
              <w:autoSpaceDN w:val="0"/>
              <w:adjustRightInd w:val="0"/>
              <w:ind w:right="176"/>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5527E1">
              <w:rPr>
                <w:rFonts w:ascii="Times New Roman" w:eastAsiaTheme="minorHAnsi" w:hAnsi="Times New Roman"/>
                <w:sz w:val="24"/>
                <w:szCs w:val="24"/>
                <w:lang w:eastAsia="en-US"/>
              </w:rPr>
              <w:t>In</w:t>
            </w:r>
            <w:r w:rsidR="00FE00D2" w:rsidRPr="005527E1">
              <w:rPr>
                <w:rFonts w:ascii="Times New Roman" w:eastAsiaTheme="minorHAnsi" w:hAnsi="Times New Roman"/>
                <w:sz w:val="24"/>
                <w:szCs w:val="24"/>
                <w:lang w:eastAsia="en-US"/>
              </w:rPr>
              <w:t xml:space="preserve">mediatamente se debe informar el hecho a la Subdirección de Gestión Corporativa y/o Profesional Especializado y en la noche o días no laborables a través del equipo de comunicación a su compañero que presta los servicios en monitoreo. </w:t>
            </w:r>
          </w:p>
          <w:p w:rsidR="00FE00D2" w:rsidRDefault="00FE00D2" w:rsidP="00441F17">
            <w:pPr>
              <w:pStyle w:val="Prrafodelista"/>
              <w:numPr>
                <w:ilvl w:val="0"/>
                <w:numId w:val="24"/>
              </w:numPr>
              <w:autoSpaceDE w:val="0"/>
              <w:autoSpaceDN w:val="0"/>
              <w:adjustRightInd w:val="0"/>
              <w:ind w:right="176"/>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C74BF5">
              <w:rPr>
                <w:rFonts w:ascii="Times New Roman" w:eastAsiaTheme="minorHAnsi" w:hAnsi="Times New Roman"/>
                <w:sz w:val="24"/>
                <w:szCs w:val="24"/>
                <w:lang w:eastAsia="en-US"/>
              </w:rPr>
              <w:t xml:space="preserve">Bajo ninguna circunstancia manipule los elementos que están al interior y/o sobre el escritorio. </w:t>
            </w:r>
          </w:p>
          <w:p w:rsidR="00FE00D2" w:rsidRDefault="00FE00D2" w:rsidP="00441F17">
            <w:pPr>
              <w:pStyle w:val="Prrafodelista"/>
              <w:numPr>
                <w:ilvl w:val="0"/>
                <w:numId w:val="24"/>
              </w:numPr>
              <w:autoSpaceDE w:val="0"/>
              <w:autoSpaceDN w:val="0"/>
              <w:adjustRightInd w:val="0"/>
              <w:ind w:right="176"/>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C74BF5">
              <w:rPr>
                <w:rFonts w:ascii="Times New Roman" w:eastAsiaTheme="minorHAnsi" w:hAnsi="Times New Roman"/>
                <w:sz w:val="24"/>
                <w:szCs w:val="24"/>
                <w:lang w:eastAsia="en-US"/>
              </w:rPr>
              <w:t xml:space="preserve">Espere a que llegue el funcionario autorizado para, entre los dos, proceder a cerrar el escritorio y/o retirar las llaves. </w:t>
            </w:r>
          </w:p>
          <w:p w:rsidR="005527E1" w:rsidRPr="005527E1" w:rsidRDefault="00FE00D2" w:rsidP="00441F17">
            <w:pPr>
              <w:pStyle w:val="Prrafodelista"/>
              <w:numPr>
                <w:ilvl w:val="0"/>
                <w:numId w:val="24"/>
              </w:numPr>
              <w:autoSpaceDE w:val="0"/>
              <w:autoSpaceDN w:val="0"/>
              <w:adjustRightInd w:val="0"/>
              <w:ind w:right="34"/>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C74BF5">
              <w:rPr>
                <w:rFonts w:ascii="Times New Roman" w:eastAsiaTheme="minorHAnsi" w:hAnsi="Times New Roman"/>
                <w:sz w:val="24"/>
                <w:szCs w:val="24"/>
                <w:lang w:eastAsia="en-US"/>
              </w:rPr>
              <w:t xml:space="preserve">Registre en el libro de minutas la hora en la cual detectó los cajones del escrito abiertos, así como las acciones que realizó. </w:t>
            </w:r>
          </w:p>
        </w:tc>
      </w:tr>
      <w:tr w:rsidR="00F01B9B" w:rsidTr="00845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01B9B" w:rsidRPr="00FE00D2" w:rsidRDefault="005527E1" w:rsidP="002A1C62">
            <w:pPr>
              <w:pStyle w:val="Ttulo1"/>
              <w:spacing w:before="0"/>
              <w:ind w:right="-108"/>
              <w:jc w:val="center"/>
              <w:outlineLvl w:val="0"/>
              <w:rPr>
                <w:rFonts w:ascii="Times New Roman" w:hAnsi="Times New Roman" w:cs="Times New Roman"/>
                <w:b/>
                <w:color w:val="auto"/>
                <w:sz w:val="24"/>
                <w:szCs w:val="24"/>
              </w:rPr>
            </w:pPr>
            <w:r w:rsidRPr="00FE00D2">
              <w:rPr>
                <w:rFonts w:ascii="Times New Roman" w:hAnsi="Times New Roman" w:cs="Times New Roman"/>
                <w:b/>
                <w:color w:val="auto"/>
                <w:sz w:val="24"/>
                <w:szCs w:val="24"/>
              </w:rPr>
              <w:t>VIOLACIÓN DE CHAPAS</w:t>
            </w:r>
          </w:p>
          <w:p w:rsidR="00F01B9B" w:rsidRPr="00FE00D2" w:rsidRDefault="00F01B9B" w:rsidP="002A1C62">
            <w:pPr>
              <w:autoSpaceDE w:val="0"/>
              <w:autoSpaceDN w:val="0"/>
              <w:adjustRightInd w:val="0"/>
              <w:ind w:right="-108"/>
              <w:jc w:val="center"/>
              <w:rPr>
                <w:rFonts w:ascii="Times New Roman" w:eastAsiaTheme="minorHAnsi" w:hAnsi="Times New Roman"/>
                <w:sz w:val="24"/>
                <w:szCs w:val="24"/>
                <w:lang w:eastAsia="en-US"/>
              </w:rPr>
            </w:pPr>
          </w:p>
        </w:tc>
        <w:tc>
          <w:tcPr>
            <w:tcW w:w="7229" w:type="dxa"/>
            <w:shd w:val="clear" w:color="auto" w:fill="FFFFFF" w:themeFill="background1"/>
          </w:tcPr>
          <w:p w:rsidR="00FE00D2" w:rsidRPr="00FE00D2" w:rsidRDefault="00FE00D2" w:rsidP="002A1C62">
            <w:p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4"/>
                <w:szCs w:val="24"/>
                <w:lang w:eastAsia="en-US"/>
              </w:rPr>
            </w:pPr>
            <w:r w:rsidRPr="00FE00D2">
              <w:rPr>
                <w:rFonts w:ascii="Times New Roman" w:eastAsiaTheme="minorHAnsi" w:hAnsi="Times New Roman"/>
                <w:b/>
                <w:sz w:val="24"/>
                <w:szCs w:val="24"/>
                <w:lang w:eastAsia="en-US"/>
              </w:rPr>
              <w:t xml:space="preserve">En caso de que exista algún tipo de violación de chapas y/o guardas de las puertas de las oficinas, debe hacer lo siguiente: </w:t>
            </w:r>
          </w:p>
          <w:p w:rsidR="00FE00D2" w:rsidRPr="00FE00D2" w:rsidRDefault="00FE00D2" w:rsidP="002A1C62">
            <w:p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4"/>
                <w:szCs w:val="24"/>
                <w:lang w:eastAsia="en-US"/>
              </w:rPr>
            </w:pPr>
          </w:p>
          <w:p w:rsidR="00FE00D2" w:rsidRPr="00FE00D2" w:rsidRDefault="00FE00D2" w:rsidP="00441F17">
            <w:pPr>
              <w:pStyle w:val="Prrafodelista"/>
              <w:numPr>
                <w:ilvl w:val="0"/>
                <w:numId w:val="25"/>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FE00D2">
              <w:rPr>
                <w:rFonts w:ascii="Times New Roman" w:eastAsiaTheme="minorHAnsi" w:hAnsi="Times New Roman"/>
                <w:sz w:val="24"/>
                <w:szCs w:val="24"/>
                <w:lang w:eastAsia="en-US"/>
              </w:rPr>
              <w:t xml:space="preserve">Inmediatamente debe informar a la Subdirección de Gestión Corporativa y C.D. y en la noche o días no laborables a través del equipo de comunicación a su compañero que presta los servicios en monitoreo y no moverse del lugar. </w:t>
            </w:r>
          </w:p>
          <w:p w:rsidR="00FE00D2" w:rsidRPr="00FE00D2" w:rsidRDefault="00FE00D2" w:rsidP="00441F17">
            <w:pPr>
              <w:pStyle w:val="Prrafodelista"/>
              <w:numPr>
                <w:ilvl w:val="0"/>
                <w:numId w:val="25"/>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FE00D2">
              <w:rPr>
                <w:rFonts w:ascii="Times New Roman" w:eastAsiaTheme="minorHAnsi" w:hAnsi="Times New Roman"/>
                <w:sz w:val="24"/>
                <w:szCs w:val="24"/>
                <w:lang w:eastAsia="en-US"/>
              </w:rPr>
              <w:t xml:space="preserve">No permita la salida de personas extrañas </w:t>
            </w:r>
            <w:r w:rsidRPr="00FE00D2">
              <w:rPr>
                <w:rFonts w:ascii="Times New Roman" w:eastAsiaTheme="minorHAnsi" w:hAnsi="Times New Roman"/>
                <w:color w:val="000000"/>
                <w:sz w:val="24"/>
                <w:szCs w:val="24"/>
                <w:lang w:eastAsia="en-US"/>
              </w:rPr>
              <w:t xml:space="preserve">en los Puntos de Información </w:t>
            </w:r>
            <w:r w:rsidR="008454A7" w:rsidRPr="00FE00D2">
              <w:rPr>
                <w:rFonts w:ascii="Times New Roman" w:eastAsiaTheme="minorHAnsi" w:hAnsi="Times New Roman"/>
                <w:color w:val="000000"/>
                <w:sz w:val="24"/>
                <w:szCs w:val="24"/>
                <w:lang w:eastAsia="en-US"/>
              </w:rPr>
              <w:t>Turística y</w:t>
            </w:r>
            <w:r w:rsidRPr="00FE00D2">
              <w:rPr>
                <w:rFonts w:ascii="Times New Roman" w:eastAsiaTheme="minorHAnsi" w:hAnsi="Times New Roman"/>
                <w:color w:val="000000"/>
                <w:sz w:val="24"/>
                <w:szCs w:val="24"/>
                <w:lang w:eastAsia="en-US"/>
              </w:rPr>
              <w:t xml:space="preserve"> la Sede del Instituto Distrital de Turismo </w:t>
            </w:r>
            <w:r w:rsidRPr="00FE00D2">
              <w:rPr>
                <w:rFonts w:ascii="Times New Roman" w:eastAsiaTheme="minorHAnsi" w:hAnsi="Times New Roman"/>
                <w:sz w:val="24"/>
                <w:szCs w:val="24"/>
                <w:lang w:eastAsia="en-US"/>
              </w:rPr>
              <w:t xml:space="preserve">sin verificar su procedencia. </w:t>
            </w:r>
          </w:p>
          <w:p w:rsidR="00FE00D2" w:rsidRPr="00FE00D2" w:rsidRDefault="00FE00D2" w:rsidP="00441F17">
            <w:pPr>
              <w:pStyle w:val="Prrafodelista"/>
              <w:numPr>
                <w:ilvl w:val="0"/>
                <w:numId w:val="25"/>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FE00D2">
              <w:rPr>
                <w:rFonts w:ascii="Times New Roman" w:eastAsiaTheme="minorHAnsi" w:hAnsi="Times New Roman"/>
                <w:sz w:val="24"/>
                <w:szCs w:val="24"/>
                <w:lang w:eastAsia="en-US"/>
              </w:rPr>
              <w:t xml:space="preserve">Trate de establecer si al interior de la oficina se encuentra alguna persona. </w:t>
            </w:r>
          </w:p>
          <w:p w:rsidR="00FE00D2" w:rsidRPr="00FE00D2" w:rsidRDefault="00FE00D2" w:rsidP="00441F17">
            <w:pPr>
              <w:pStyle w:val="Prrafodelista"/>
              <w:numPr>
                <w:ilvl w:val="0"/>
                <w:numId w:val="25"/>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FE00D2">
              <w:rPr>
                <w:rFonts w:ascii="Times New Roman" w:eastAsiaTheme="minorHAnsi" w:hAnsi="Times New Roman"/>
                <w:sz w:val="24"/>
                <w:szCs w:val="24"/>
                <w:lang w:eastAsia="en-US"/>
              </w:rPr>
              <w:t xml:space="preserve">Informe inmediatamente a su empresa, solicite refuerzo y la presencia del supervisor, y que su empresa se comunique con la autoridad competente a través de la Red de Apoyo de la Policía Nacional. </w:t>
            </w:r>
          </w:p>
          <w:p w:rsidR="00FE00D2" w:rsidRPr="00FE00D2" w:rsidRDefault="00FE00D2" w:rsidP="00441F17">
            <w:pPr>
              <w:pStyle w:val="Prrafodelista"/>
              <w:numPr>
                <w:ilvl w:val="0"/>
                <w:numId w:val="25"/>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FE00D2">
              <w:rPr>
                <w:rFonts w:ascii="Times New Roman" w:eastAsiaTheme="minorHAnsi" w:hAnsi="Times New Roman"/>
                <w:sz w:val="24"/>
                <w:szCs w:val="24"/>
                <w:lang w:eastAsia="en-US"/>
              </w:rPr>
              <w:t xml:space="preserve">Bajo ninguna circunstancia ingrese a la oficina. </w:t>
            </w:r>
          </w:p>
          <w:p w:rsidR="00FE00D2" w:rsidRPr="00FE00D2" w:rsidRDefault="00FE00D2" w:rsidP="00441F17">
            <w:pPr>
              <w:pStyle w:val="Prrafodelista"/>
              <w:numPr>
                <w:ilvl w:val="0"/>
                <w:numId w:val="25"/>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FE00D2">
              <w:rPr>
                <w:rFonts w:ascii="Times New Roman" w:eastAsiaTheme="minorHAnsi" w:hAnsi="Times New Roman"/>
                <w:sz w:val="24"/>
                <w:szCs w:val="24"/>
                <w:lang w:eastAsia="en-US"/>
              </w:rPr>
              <w:t xml:space="preserve">No toque ni manipule nada. </w:t>
            </w:r>
          </w:p>
          <w:p w:rsidR="00FE00D2" w:rsidRPr="00FE00D2" w:rsidRDefault="00FE00D2" w:rsidP="00441F17">
            <w:pPr>
              <w:pStyle w:val="Prrafodelista"/>
              <w:numPr>
                <w:ilvl w:val="0"/>
                <w:numId w:val="25"/>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FE00D2">
              <w:rPr>
                <w:rFonts w:ascii="Times New Roman" w:eastAsiaTheme="minorHAnsi" w:hAnsi="Times New Roman"/>
                <w:sz w:val="24"/>
                <w:szCs w:val="24"/>
                <w:lang w:eastAsia="en-US"/>
              </w:rPr>
              <w:t xml:space="preserve">Atienda claramente las preguntas realizadas por el funcionario de la Subdirección de Gestión Corporativa el Profesional Especializo y la Policía Nacional. </w:t>
            </w:r>
          </w:p>
          <w:p w:rsidR="005527E1" w:rsidRPr="005527E1" w:rsidRDefault="00FE00D2" w:rsidP="00441F17">
            <w:pPr>
              <w:pStyle w:val="Prrafodelista"/>
              <w:numPr>
                <w:ilvl w:val="0"/>
                <w:numId w:val="25"/>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sz w:val="24"/>
                <w:szCs w:val="24"/>
                <w:lang w:eastAsia="en-US"/>
              </w:rPr>
            </w:pPr>
            <w:r w:rsidRPr="00FE00D2">
              <w:rPr>
                <w:rFonts w:ascii="Times New Roman" w:eastAsiaTheme="minorHAnsi" w:hAnsi="Times New Roman"/>
                <w:sz w:val="24"/>
                <w:szCs w:val="24"/>
                <w:lang w:eastAsia="en-US"/>
              </w:rPr>
              <w:t>Registre en el libro de minutas la hora en la cual detectó el siniestro, explicando lo que sucedió y las acciones</w:t>
            </w:r>
            <w:r w:rsidRPr="00FE00D2">
              <w:rPr>
                <w:rFonts w:ascii="Times New Roman" w:eastAsiaTheme="minorHAnsi" w:hAnsi="Times New Roman"/>
                <w:b/>
                <w:sz w:val="24"/>
                <w:szCs w:val="24"/>
                <w:lang w:eastAsia="en-US"/>
              </w:rPr>
              <w:t xml:space="preserve"> </w:t>
            </w:r>
            <w:r w:rsidRPr="00FE00D2">
              <w:rPr>
                <w:rFonts w:ascii="Times New Roman" w:eastAsiaTheme="minorHAnsi" w:hAnsi="Times New Roman"/>
                <w:sz w:val="24"/>
                <w:szCs w:val="24"/>
                <w:lang w:eastAsia="en-US"/>
              </w:rPr>
              <w:t xml:space="preserve">que realizó una vez tuvieron conocimiento del hecho. </w:t>
            </w:r>
          </w:p>
        </w:tc>
      </w:tr>
      <w:tr w:rsidR="00F01B9B" w:rsidTr="008454A7">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E00D2" w:rsidRPr="00FE00D2" w:rsidRDefault="00FE00D2" w:rsidP="002A1C62">
            <w:pPr>
              <w:pStyle w:val="Ttulo1"/>
              <w:spacing w:before="0"/>
              <w:ind w:right="-108"/>
              <w:jc w:val="center"/>
              <w:outlineLvl w:val="0"/>
              <w:rPr>
                <w:rFonts w:ascii="Times New Roman" w:hAnsi="Times New Roman" w:cs="Times New Roman"/>
                <w:b/>
                <w:color w:val="auto"/>
                <w:sz w:val="24"/>
                <w:szCs w:val="24"/>
              </w:rPr>
            </w:pPr>
          </w:p>
          <w:p w:rsidR="00F01B9B" w:rsidRPr="00FE00D2" w:rsidRDefault="005527E1" w:rsidP="002A1C62">
            <w:pPr>
              <w:pStyle w:val="Ttulo1"/>
              <w:spacing w:before="0"/>
              <w:ind w:right="-108"/>
              <w:jc w:val="center"/>
              <w:outlineLvl w:val="0"/>
              <w:rPr>
                <w:rFonts w:ascii="Times New Roman" w:hAnsi="Times New Roman" w:cs="Times New Roman"/>
                <w:b/>
                <w:color w:val="auto"/>
                <w:sz w:val="24"/>
                <w:szCs w:val="24"/>
              </w:rPr>
            </w:pPr>
            <w:r w:rsidRPr="00FE00D2">
              <w:rPr>
                <w:rFonts w:ascii="Times New Roman" w:hAnsi="Times New Roman" w:cs="Times New Roman"/>
                <w:b/>
                <w:color w:val="auto"/>
                <w:sz w:val="24"/>
                <w:szCs w:val="24"/>
              </w:rPr>
              <w:t>PERSONAS SOSPECHOSAS</w:t>
            </w:r>
          </w:p>
          <w:p w:rsidR="00F01B9B" w:rsidRPr="00FE00D2" w:rsidRDefault="00F01B9B" w:rsidP="002A1C62">
            <w:pPr>
              <w:autoSpaceDE w:val="0"/>
              <w:autoSpaceDN w:val="0"/>
              <w:adjustRightInd w:val="0"/>
              <w:ind w:right="-108"/>
              <w:jc w:val="center"/>
              <w:rPr>
                <w:rFonts w:ascii="Times New Roman" w:eastAsiaTheme="minorHAnsi" w:hAnsi="Times New Roman"/>
                <w:sz w:val="24"/>
                <w:szCs w:val="24"/>
                <w:lang w:eastAsia="en-US"/>
              </w:rPr>
            </w:pPr>
          </w:p>
        </w:tc>
        <w:tc>
          <w:tcPr>
            <w:tcW w:w="7229" w:type="dxa"/>
            <w:shd w:val="clear" w:color="auto" w:fill="FFFFFF" w:themeFill="background1"/>
          </w:tcPr>
          <w:p w:rsidR="005527E1" w:rsidRDefault="005527E1" w:rsidP="002A1C62">
            <w:pPr>
              <w:tabs>
                <w:tab w:val="left" w:pos="687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p>
          <w:p w:rsidR="005527E1" w:rsidRDefault="00FE00D2" w:rsidP="002A1C62">
            <w:pPr>
              <w:tabs>
                <w:tab w:val="left" w:pos="6872"/>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szCs w:val="24"/>
                <w:lang w:eastAsia="en-US"/>
              </w:rPr>
            </w:pPr>
            <w:r w:rsidRPr="00796E43">
              <w:rPr>
                <w:rFonts w:ascii="Times New Roman" w:eastAsiaTheme="minorHAnsi" w:hAnsi="Times New Roman"/>
                <w:sz w:val="24"/>
                <w:szCs w:val="24"/>
                <w:lang w:eastAsia="en-US"/>
              </w:rPr>
              <w:t xml:space="preserve">Los vigilantes deben asumir actitudes disuasivas o de alerta, cuando observen la comisión de actos delictivos en los alrededores </w:t>
            </w:r>
            <w:r>
              <w:rPr>
                <w:rFonts w:ascii="Times New Roman" w:eastAsiaTheme="minorHAnsi" w:hAnsi="Times New Roman"/>
                <w:sz w:val="24"/>
                <w:szCs w:val="24"/>
                <w:lang w:eastAsia="en-US"/>
              </w:rPr>
              <w:t xml:space="preserve">de los puntos de Información Turística </w:t>
            </w:r>
            <w:r w:rsidRPr="00796E43">
              <w:rPr>
                <w:rFonts w:ascii="Times New Roman" w:eastAsiaTheme="minorHAnsi" w:hAnsi="Times New Roman"/>
                <w:color w:val="000000"/>
                <w:sz w:val="24"/>
                <w:szCs w:val="24"/>
                <w:lang w:eastAsia="en-US"/>
              </w:rPr>
              <w:t>y la Sede del Instituto Distrital de Turismo</w:t>
            </w:r>
            <w:r w:rsidRPr="00796E43">
              <w:rPr>
                <w:rFonts w:ascii="Times New Roman" w:eastAsiaTheme="minorHAnsi" w:hAnsi="Times New Roman"/>
                <w:sz w:val="24"/>
                <w:szCs w:val="24"/>
                <w:lang w:eastAsia="en-US"/>
              </w:rPr>
              <w:t xml:space="preserve">, dando aviso inmediato a la autoridad y a la Subdirección de Gestión Corporativa y el Profesional especializado de la Subdirección de Gestión Corporativa, de manera que pueda impedirse o disminuir sus efectos. </w:t>
            </w:r>
          </w:p>
        </w:tc>
      </w:tr>
      <w:tr w:rsidR="00F01B9B" w:rsidTr="00845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rsidR="00FE00D2" w:rsidRDefault="00FE00D2" w:rsidP="002A1C62">
            <w:pPr>
              <w:pStyle w:val="Ttulo1"/>
              <w:spacing w:before="0"/>
              <w:jc w:val="center"/>
              <w:outlineLvl w:val="0"/>
              <w:rPr>
                <w:rFonts w:ascii="Times New Roman" w:hAnsi="Times New Roman" w:cs="Times New Roman"/>
                <w:color w:val="auto"/>
                <w:sz w:val="24"/>
                <w:szCs w:val="24"/>
              </w:rPr>
            </w:pPr>
          </w:p>
          <w:p w:rsidR="00FE00D2" w:rsidRDefault="00FE00D2" w:rsidP="002A1C62">
            <w:pPr>
              <w:pStyle w:val="Ttulo1"/>
              <w:spacing w:before="0"/>
              <w:jc w:val="center"/>
              <w:outlineLvl w:val="0"/>
              <w:rPr>
                <w:rFonts w:ascii="Times New Roman" w:hAnsi="Times New Roman" w:cs="Times New Roman"/>
                <w:color w:val="auto"/>
                <w:sz w:val="24"/>
                <w:szCs w:val="24"/>
              </w:rPr>
            </w:pPr>
          </w:p>
          <w:p w:rsidR="00FE00D2" w:rsidRDefault="00FE00D2" w:rsidP="002A1C62">
            <w:pPr>
              <w:pStyle w:val="Ttulo1"/>
              <w:spacing w:before="0"/>
              <w:jc w:val="center"/>
              <w:outlineLvl w:val="0"/>
              <w:rPr>
                <w:rFonts w:ascii="Times New Roman" w:hAnsi="Times New Roman" w:cs="Times New Roman"/>
                <w:color w:val="auto"/>
                <w:sz w:val="24"/>
                <w:szCs w:val="24"/>
              </w:rPr>
            </w:pPr>
          </w:p>
          <w:p w:rsidR="00FE00D2" w:rsidRDefault="00FE00D2" w:rsidP="002A1C62">
            <w:pPr>
              <w:pStyle w:val="Ttulo1"/>
              <w:spacing w:before="0"/>
              <w:jc w:val="center"/>
              <w:outlineLvl w:val="0"/>
              <w:rPr>
                <w:rFonts w:ascii="Times New Roman" w:hAnsi="Times New Roman" w:cs="Times New Roman"/>
                <w:color w:val="auto"/>
                <w:sz w:val="24"/>
                <w:szCs w:val="24"/>
              </w:rPr>
            </w:pPr>
          </w:p>
          <w:p w:rsidR="00FE00D2" w:rsidRDefault="00FE00D2" w:rsidP="002A1C62">
            <w:pPr>
              <w:pStyle w:val="Ttulo1"/>
              <w:spacing w:before="0"/>
              <w:jc w:val="center"/>
              <w:outlineLvl w:val="0"/>
              <w:rPr>
                <w:rFonts w:ascii="Times New Roman" w:hAnsi="Times New Roman" w:cs="Times New Roman"/>
                <w:color w:val="auto"/>
                <w:sz w:val="24"/>
                <w:szCs w:val="24"/>
              </w:rPr>
            </w:pPr>
          </w:p>
          <w:p w:rsidR="00FE00D2" w:rsidRDefault="00FE00D2" w:rsidP="002A1C62">
            <w:pPr>
              <w:pStyle w:val="Ttulo1"/>
              <w:spacing w:before="0"/>
              <w:jc w:val="center"/>
              <w:outlineLvl w:val="0"/>
              <w:rPr>
                <w:rFonts w:ascii="Times New Roman" w:hAnsi="Times New Roman" w:cs="Times New Roman"/>
                <w:color w:val="auto"/>
                <w:sz w:val="24"/>
                <w:szCs w:val="24"/>
              </w:rPr>
            </w:pPr>
          </w:p>
          <w:p w:rsidR="00FE00D2" w:rsidRDefault="00FE00D2" w:rsidP="002A1C62">
            <w:pPr>
              <w:pStyle w:val="Ttulo1"/>
              <w:spacing w:before="0"/>
              <w:jc w:val="center"/>
              <w:outlineLvl w:val="0"/>
              <w:rPr>
                <w:rFonts w:ascii="Times New Roman" w:hAnsi="Times New Roman" w:cs="Times New Roman"/>
                <w:color w:val="auto"/>
                <w:sz w:val="24"/>
                <w:szCs w:val="24"/>
              </w:rPr>
            </w:pPr>
          </w:p>
          <w:p w:rsidR="00F01B9B" w:rsidRPr="00FE00D2" w:rsidRDefault="005527E1" w:rsidP="002A1C62">
            <w:pPr>
              <w:pStyle w:val="Ttulo1"/>
              <w:spacing w:before="0"/>
              <w:jc w:val="center"/>
              <w:outlineLvl w:val="0"/>
              <w:rPr>
                <w:rFonts w:ascii="Times New Roman" w:hAnsi="Times New Roman" w:cs="Times New Roman"/>
                <w:b/>
                <w:color w:val="auto"/>
                <w:sz w:val="24"/>
                <w:szCs w:val="24"/>
              </w:rPr>
            </w:pPr>
            <w:r w:rsidRPr="00FE00D2">
              <w:rPr>
                <w:rFonts w:ascii="Times New Roman" w:hAnsi="Times New Roman" w:cs="Times New Roman"/>
                <w:b/>
                <w:color w:val="auto"/>
                <w:sz w:val="24"/>
                <w:szCs w:val="24"/>
              </w:rPr>
              <w:t>INCENDIO O FENÓMENOS NATURALES</w:t>
            </w:r>
          </w:p>
          <w:p w:rsidR="00F01B9B" w:rsidRDefault="00F01B9B" w:rsidP="002A1C62">
            <w:pPr>
              <w:autoSpaceDE w:val="0"/>
              <w:autoSpaceDN w:val="0"/>
              <w:adjustRightInd w:val="0"/>
              <w:ind w:right="884"/>
              <w:jc w:val="center"/>
              <w:rPr>
                <w:rFonts w:ascii="Times New Roman" w:eastAsiaTheme="minorHAnsi" w:hAnsi="Times New Roman"/>
                <w:sz w:val="24"/>
                <w:szCs w:val="24"/>
                <w:lang w:eastAsia="en-US"/>
              </w:rPr>
            </w:pPr>
          </w:p>
        </w:tc>
        <w:tc>
          <w:tcPr>
            <w:tcW w:w="7229" w:type="dxa"/>
            <w:shd w:val="clear" w:color="auto" w:fill="FFFFFF" w:themeFill="background1"/>
          </w:tcPr>
          <w:p w:rsidR="00FE00D2" w:rsidRPr="00796E43" w:rsidRDefault="00FE00D2" w:rsidP="002A1C62">
            <w:pPr>
              <w:autoSpaceDE w:val="0"/>
              <w:autoSpaceDN w:val="0"/>
              <w:adjustRightInd w:val="0"/>
              <w:ind w:right="88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796E43">
              <w:rPr>
                <w:rFonts w:ascii="Times New Roman" w:eastAsiaTheme="minorHAnsi" w:hAnsi="Times New Roman"/>
                <w:sz w:val="24"/>
                <w:szCs w:val="24"/>
                <w:lang w:eastAsia="en-US"/>
              </w:rPr>
              <w:t xml:space="preserve">En caso que se presente un fenómeno natural y/o un incendio, debe hacer lo siguiente: </w:t>
            </w:r>
          </w:p>
          <w:p w:rsidR="00FE00D2" w:rsidRPr="00796E43" w:rsidRDefault="00FE00D2" w:rsidP="002A1C62">
            <w:pPr>
              <w:autoSpaceDE w:val="0"/>
              <w:autoSpaceDN w:val="0"/>
              <w:adjustRightInd w:val="0"/>
              <w:ind w:right="88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p>
          <w:p w:rsidR="00FE00D2" w:rsidRDefault="00FE00D2" w:rsidP="00441F17">
            <w:pPr>
              <w:pStyle w:val="Prrafodelista"/>
              <w:numPr>
                <w:ilvl w:val="0"/>
                <w:numId w:val="26"/>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C74BF5">
              <w:rPr>
                <w:rFonts w:ascii="Times New Roman" w:eastAsiaTheme="minorHAnsi" w:hAnsi="Times New Roman"/>
                <w:sz w:val="24"/>
                <w:szCs w:val="24"/>
                <w:lang w:eastAsia="en-US"/>
              </w:rPr>
              <w:t xml:space="preserve">Conocer la ubicación y enfermería, botiquines y medios de primeros auxilios. </w:t>
            </w:r>
          </w:p>
          <w:p w:rsidR="00FE00D2" w:rsidRPr="00FE00D2" w:rsidRDefault="00FE00D2" w:rsidP="00441F17">
            <w:pPr>
              <w:pStyle w:val="Prrafodelista"/>
              <w:numPr>
                <w:ilvl w:val="0"/>
                <w:numId w:val="26"/>
              </w:numPr>
              <w:tabs>
                <w:tab w:val="left" w:pos="6696"/>
              </w:tabs>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C74BF5">
              <w:rPr>
                <w:rFonts w:ascii="Times New Roman" w:eastAsiaTheme="minorHAnsi" w:hAnsi="Times New Roman"/>
                <w:sz w:val="24"/>
                <w:szCs w:val="24"/>
                <w:lang w:eastAsia="en-US"/>
              </w:rPr>
              <w:t xml:space="preserve">Velar por el cumplimiento de las normas prohibitivas de fumar en determinadas áreas e Informar sobre su incumplimiento y a la Subdirección de Gestión Corporativa y Profesional Especializa de la Subdirección de Gestión Corporativa. </w:t>
            </w:r>
          </w:p>
          <w:p w:rsidR="00FE00D2" w:rsidRPr="00FE00D2" w:rsidRDefault="00FE00D2" w:rsidP="00441F17">
            <w:pPr>
              <w:pStyle w:val="Prrafodelista"/>
              <w:numPr>
                <w:ilvl w:val="0"/>
                <w:numId w:val="26"/>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E66B01">
              <w:rPr>
                <w:rFonts w:ascii="Times New Roman" w:eastAsiaTheme="minorHAnsi" w:hAnsi="Times New Roman"/>
                <w:sz w:val="24"/>
                <w:szCs w:val="24"/>
                <w:lang w:eastAsia="en-US"/>
              </w:rPr>
              <w:t>Verificar que las cajas de alarma, extintores, hidrantes, válvulas y regadores de agua, están libres de obstáculos.</w:t>
            </w:r>
          </w:p>
          <w:p w:rsidR="00FE00D2" w:rsidRPr="00FE00D2" w:rsidRDefault="00FE00D2" w:rsidP="00441F17">
            <w:pPr>
              <w:pStyle w:val="Prrafodelista"/>
              <w:numPr>
                <w:ilvl w:val="0"/>
                <w:numId w:val="26"/>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E66B01">
              <w:rPr>
                <w:rFonts w:ascii="Times New Roman" w:eastAsiaTheme="minorHAnsi" w:hAnsi="Times New Roman"/>
                <w:sz w:val="24"/>
                <w:szCs w:val="24"/>
                <w:lang w:eastAsia="en-US"/>
              </w:rPr>
              <w:t xml:space="preserve">En caso de incendio activar la alarma e informar inmediatamente al Cuerpo de Bomberos y Policía Nacional. </w:t>
            </w:r>
          </w:p>
          <w:p w:rsidR="00FE00D2" w:rsidRPr="00FE00D2" w:rsidRDefault="00FE00D2" w:rsidP="00441F17">
            <w:pPr>
              <w:pStyle w:val="Prrafodelista"/>
              <w:numPr>
                <w:ilvl w:val="0"/>
                <w:numId w:val="26"/>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E66B01">
              <w:rPr>
                <w:rFonts w:ascii="Times New Roman" w:eastAsiaTheme="minorHAnsi" w:hAnsi="Times New Roman"/>
                <w:sz w:val="24"/>
                <w:szCs w:val="24"/>
                <w:lang w:eastAsia="en-US"/>
              </w:rPr>
              <w:t xml:space="preserve">Conocer en detalle el plan de evacuación. </w:t>
            </w:r>
          </w:p>
          <w:p w:rsidR="00FE00D2" w:rsidRPr="00FE00D2" w:rsidRDefault="00FE00D2" w:rsidP="00441F17">
            <w:pPr>
              <w:pStyle w:val="Prrafodelista"/>
              <w:numPr>
                <w:ilvl w:val="0"/>
                <w:numId w:val="26"/>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E66B01">
              <w:rPr>
                <w:rFonts w:ascii="Times New Roman" w:eastAsiaTheme="minorHAnsi" w:hAnsi="Times New Roman"/>
                <w:sz w:val="24"/>
                <w:szCs w:val="24"/>
                <w:lang w:eastAsia="en-US"/>
              </w:rPr>
              <w:t xml:space="preserve">Ayudar a la evacuación del lugar. </w:t>
            </w:r>
          </w:p>
          <w:p w:rsidR="00FE00D2" w:rsidRPr="00FE00D2" w:rsidRDefault="00FE00D2" w:rsidP="00441F17">
            <w:pPr>
              <w:pStyle w:val="Prrafodelista"/>
              <w:numPr>
                <w:ilvl w:val="0"/>
                <w:numId w:val="26"/>
              </w:numPr>
              <w:autoSpaceDE w:val="0"/>
              <w:autoSpaceDN w:val="0"/>
              <w:adjustRightInd w:val="0"/>
              <w:ind w:right="3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r w:rsidRPr="00E66B01">
              <w:rPr>
                <w:rFonts w:ascii="Times New Roman" w:eastAsiaTheme="minorHAnsi" w:hAnsi="Times New Roman"/>
                <w:sz w:val="24"/>
                <w:szCs w:val="24"/>
                <w:lang w:eastAsia="en-US"/>
              </w:rPr>
              <w:t xml:space="preserve">Ayudar a heridos y lesionados. </w:t>
            </w:r>
          </w:p>
          <w:p w:rsidR="00F01B9B" w:rsidRDefault="00F01B9B" w:rsidP="002A1C62">
            <w:pPr>
              <w:autoSpaceDE w:val="0"/>
              <w:autoSpaceDN w:val="0"/>
              <w:adjustRightInd w:val="0"/>
              <w:ind w:right="884"/>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szCs w:val="24"/>
                <w:lang w:eastAsia="en-US"/>
              </w:rPr>
            </w:pPr>
          </w:p>
        </w:tc>
      </w:tr>
    </w:tbl>
    <w:p w:rsidR="00F01B9B" w:rsidRPr="00796E43" w:rsidRDefault="00F01B9B" w:rsidP="002A1C62">
      <w:pPr>
        <w:autoSpaceDE w:val="0"/>
        <w:autoSpaceDN w:val="0"/>
        <w:adjustRightInd w:val="0"/>
        <w:spacing w:after="0" w:line="240" w:lineRule="auto"/>
        <w:jc w:val="both"/>
        <w:rPr>
          <w:rFonts w:ascii="Times New Roman" w:eastAsiaTheme="minorHAnsi" w:hAnsi="Times New Roman"/>
          <w:sz w:val="24"/>
          <w:szCs w:val="24"/>
          <w:lang w:eastAsia="en-US"/>
        </w:rPr>
      </w:pPr>
    </w:p>
    <w:p w:rsidR="008D5E32" w:rsidRDefault="008D5E32" w:rsidP="002A1C62">
      <w:pPr>
        <w:spacing w:after="0" w:line="240" w:lineRule="auto"/>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4526"/>
        <w:gridCol w:w="4394"/>
      </w:tblGrid>
      <w:tr w:rsidR="008454A7" w:rsidRPr="005D4B50" w:rsidTr="004C103A">
        <w:trPr>
          <w:jc w:val="center"/>
        </w:trPr>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4A7" w:rsidRDefault="008454A7" w:rsidP="004C103A">
            <w:pPr>
              <w:jc w:val="center"/>
              <w:rPr>
                <w:rFonts w:ascii="Times New Roman" w:hAnsi="Times New Roman" w:cs="Times New Roman"/>
                <w:sz w:val="24"/>
                <w:szCs w:val="24"/>
              </w:rPr>
            </w:pPr>
            <w:r w:rsidRPr="005D4B50">
              <w:rPr>
                <w:rFonts w:ascii="Times New Roman" w:hAnsi="Times New Roman" w:cs="Times New Roman"/>
                <w:sz w:val="24"/>
                <w:szCs w:val="24"/>
              </w:rPr>
              <w:t xml:space="preserve">Elaboró: </w:t>
            </w:r>
            <w:r>
              <w:rPr>
                <w:rFonts w:ascii="Times New Roman" w:hAnsi="Times New Roman" w:cs="Times New Roman"/>
                <w:sz w:val="24"/>
                <w:szCs w:val="24"/>
              </w:rPr>
              <w:t>Catalina Beatriz Galindo Charris</w:t>
            </w:r>
          </w:p>
          <w:p w:rsidR="008454A7" w:rsidRPr="005D4B50" w:rsidRDefault="008454A7" w:rsidP="004C103A">
            <w:pPr>
              <w:jc w:val="center"/>
              <w:rPr>
                <w:rFonts w:ascii="Times New Roman" w:hAnsi="Times New Roman" w:cs="Times New Roman"/>
                <w:sz w:val="24"/>
                <w:szCs w:val="24"/>
                <w:lang w:eastAsia="en-US"/>
              </w:rPr>
            </w:pPr>
            <w:r>
              <w:rPr>
                <w:rFonts w:ascii="Times New Roman" w:hAnsi="Times New Roman" w:cs="Times New Roman"/>
                <w:sz w:val="24"/>
                <w:szCs w:val="24"/>
              </w:rPr>
              <w:t>Profesional Especializado Gestión de B y S</w:t>
            </w:r>
            <w:r w:rsidRPr="005D4B50">
              <w:rPr>
                <w:rFonts w:ascii="Times New Roman" w:hAnsi="Times New Roman" w:cs="Times New Roman"/>
                <w:sz w:val="24"/>
                <w:szCs w:val="24"/>
              </w:rPr>
              <w:t xml:space="preserv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54A7" w:rsidRDefault="008454A7" w:rsidP="004C103A">
            <w:pPr>
              <w:jc w:val="center"/>
              <w:rPr>
                <w:rFonts w:ascii="Times New Roman" w:hAnsi="Times New Roman" w:cs="Times New Roman"/>
                <w:sz w:val="24"/>
                <w:szCs w:val="24"/>
              </w:rPr>
            </w:pPr>
            <w:r w:rsidRPr="005D4B50">
              <w:rPr>
                <w:rFonts w:ascii="Times New Roman" w:hAnsi="Times New Roman" w:cs="Times New Roman"/>
                <w:sz w:val="24"/>
                <w:szCs w:val="24"/>
              </w:rPr>
              <w:t xml:space="preserve">Aprobó: </w:t>
            </w:r>
            <w:r>
              <w:rPr>
                <w:rFonts w:ascii="Times New Roman" w:hAnsi="Times New Roman" w:cs="Times New Roman"/>
                <w:sz w:val="24"/>
                <w:szCs w:val="24"/>
              </w:rPr>
              <w:t>Edwin Oswaldo Peña Roa</w:t>
            </w:r>
          </w:p>
          <w:p w:rsidR="008454A7" w:rsidRPr="005D4B50" w:rsidRDefault="008454A7" w:rsidP="004C103A">
            <w:pPr>
              <w:jc w:val="center"/>
              <w:rPr>
                <w:rFonts w:ascii="Times New Roman" w:hAnsi="Times New Roman" w:cs="Times New Roman"/>
                <w:sz w:val="24"/>
                <w:szCs w:val="24"/>
                <w:lang w:eastAsia="en-US"/>
              </w:rPr>
            </w:pPr>
            <w:r>
              <w:rPr>
                <w:rFonts w:ascii="Times New Roman" w:hAnsi="Times New Roman" w:cs="Times New Roman"/>
                <w:sz w:val="24"/>
                <w:szCs w:val="24"/>
              </w:rPr>
              <w:t>Subdirector de Gestión Corporativa y CD</w:t>
            </w:r>
            <w:r w:rsidRPr="005D4B50">
              <w:rPr>
                <w:rFonts w:ascii="Times New Roman" w:hAnsi="Times New Roman" w:cs="Times New Roman"/>
                <w:sz w:val="24"/>
                <w:szCs w:val="24"/>
              </w:rPr>
              <w:t xml:space="preserve"> </w:t>
            </w:r>
          </w:p>
        </w:tc>
      </w:tr>
      <w:tr w:rsidR="008454A7" w:rsidRPr="005D4B50" w:rsidTr="004C103A">
        <w:trPr>
          <w:trHeight w:val="797"/>
          <w:jc w:val="center"/>
        </w:trPr>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4A7" w:rsidRPr="005D4B50" w:rsidRDefault="008454A7" w:rsidP="004C103A">
            <w:pPr>
              <w:jc w:val="center"/>
              <w:rPr>
                <w:rFonts w:ascii="Times New Roman" w:hAnsi="Times New Roman" w:cs="Times New Roman"/>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4A7" w:rsidRPr="005D4B50" w:rsidRDefault="008454A7" w:rsidP="004C103A">
            <w:pPr>
              <w:jc w:val="center"/>
              <w:rPr>
                <w:rFonts w:ascii="Times New Roman" w:hAnsi="Times New Roman" w:cs="Times New Roman"/>
                <w:sz w:val="24"/>
                <w:szCs w:val="24"/>
              </w:rPr>
            </w:pPr>
          </w:p>
        </w:tc>
      </w:tr>
    </w:tbl>
    <w:p w:rsidR="008454A7" w:rsidRDefault="008454A7" w:rsidP="002A1C62">
      <w:pPr>
        <w:spacing w:after="0" w:line="240" w:lineRule="auto"/>
        <w:jc w:val="both"/>
        <w:rPr>
          <w:rFonts w:ascii="Times New Roman" w:hAnsi="Times New Roman" w:cs="Times New Roman"/>
          <w:sz w:val="24"/>
          <w:szCs w:val="24"/>
        </w:rPr>
      </w:pPr>
    </w:p>
    <w:p w:rsidR="008D5E32" w:rsidRDefault="008D5E32" w:rsidP="002A1C62">
      <w:pPr>
        <w:spacing w:after="0" w:line="240" w:lineRule="auto"/>
        <w:jc w:val="both"/>
        <w:rPr>
          <w:rFonts w:ascii="Times New Roman" w:hAnsi="Times New Roman" w:cs="Times New Roman"/>
          <w:sz w:val="24"/>
          <w:szCs w:val="24"/>
        </w:rPr>
      </w:pPr>
    </w:p>
    <w:p w:rsidR="004C2378" w:rsidRDefault="004C2378" w:rsidP="008D5E32">
      <w:pPr>
        <w:spacing w:after="0" w:line="240" w:lineRule="auto"/>
        <w:jc w:val="both"/>
        <w:rPr>
          <w:rFonts w:ascii="Times New Roman" w:hAnsi="Times New Roman" w:cs="Times New Roman"/>
          <w:sz w:val="24"/>
          <w:szCs w:val="24"/>
        </w:rPr>
      </w:pPr>
    </w:p>
    <w:p w:rsidR="004C2378" w:rsidRDefault="004C2378" w:rsidP="008D5E32">
      <w:pPr>
        <w:spacing w:after="0" w:line="240" w:lineRule="auto"/>
        <w:jc w:val="both"/>
        <w:rPr>
          <w:rFonts w:ascii="Times New Roman" w:hAnsi="Times New Roman" w:cs="Times New Roman"/>
          <w:sz w:val="24"/>
          <w:szCs w:val="24"/>
        </w:rPr>
      </w:pPr>
    </w:p>
    <w:p w:rsidR="00516FC4" w:rsidRDefault="00516FC4" w:rsidP="00516FC4">
      <w:pPr>
        <w:spacing w:after="0" w:line="240" w:lineRule="auto"/>
        <w:jc w:val="both"/>
        <w:rPr>
          <w:rFonts w:ascii="Times New Roman" w:hAnsi="Times New Roman" w:cs="Times New Roman"/>
          <w:sz w:val="24"/>
          <w:szCs w:val="24"/>
        </w:rPr>
      </w:pPr>
    </w:p>
    <w:p w:rsidR="00516FC4" w:rsidRPr="005D4B50" w:rsidRDefault="00516FC4" w:rsidP="008D5E32">
      <w:pPr>
        <w:spacing w:after="0" w:line="240" w:lineRule="auto"/>
        <w:jc w:val="both"/>
        <w:rPr>
          <w:rFonts w:ascii="Times New Roman" w:hAnsi="Times New Roman" w:cs="Times New Roman"/>
          <w:sz w:val="24"/>
          <w:szCs w:val="24"/>
        </w:rPr>
      </w:pPr>
    </w:p>
    <w:sectPr w:rsidR="00516FC4" w:rsidRPr="005D4B50" w:rsidSect="003C5C9E">
      <w:headerReference w:type="default" r:id="rId10"/>
      <w:footerReference w:type="default" r:id="rId11"/>
      <w:pgSz w:w="12242" w:h="16342"/>
      <w:pgMar w:top="1701" w:right="1134" w:bottom="1134" w:left="1701" w:header="113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75" w:rsidRDefault="005E5C75" w:rsidP="00E70778">
      <w:pPr>
        <w:spacing w:after="0" w:line="240" w:lineRule="auto"/>
      </w:pPr>
      <w:r>
        <w:separator/>
      </w:r>
    </w:p>
  </w:endnote>
  <w:endnote w:type="continuationSeparator" w:id="0">
    <w:p w:rsidR="005E5C75" w:rsidRDefault="005E5C75" w:rsidP="00E7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9E" w:rsidRDefault="003C5C9E"/>
  <w:tbl>
    <w:tblPr>
      <w:tblStyle w:val="Tablaconcuadrcula"/>
      <w:tblpPr w:leftFromText="141" w:rightFromText="141"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9"/>
    </w:tblGrid>
    <w:tr w:rsidR="00B4540D" w:rsidRPr="00811866" w:rsidTr="003C5C9E">
      <w:trPr>
        <w:trHeight w:val="1418"/>
      </w:trPr>
      <w:tc>
        <w:tcPr>
          <w:tcW w:w="4698" w:type="dxa"/>
        </w:tcPr>
        <w:p w:rsidR="00B4540D" w:rsidRPr="006A5ACF" w:rsidRDefault="006A5ACF" w:rsidP="008D5E32">
          <w:pPr>
            <w:jc w:val="both"/>
            <w:rPr>
              <w:rFonts w:ascii="Times New Roman" w:hAnsi="Times New Roman" w:cs="Times New Roman"/>
              <w:color w:val="000000"/>
              <w:lang w:val="en-US"/>
            </w:rPr>
          </w:pPr>
          <w:r w:rsidRPr="006A5ACF">
            <w:rPr>
              <w:rFonts w:ascii="Times New Roman" w:hAnsi="Times New Roman" w:cs="Times New Roman"/>
              <w:color w:val="000000"/>
              <w:lang w:val="en-US"/>
            </w:rPr>
            <w:t>DE</w:t>
          </w:r>
          <w:r w:rsidR="00B4540D" w:rsidRPr="006A5ACF">
            <w:rPr>
              <w:rFonts w:ascii="Times New Roman" w:hAnsi="Times New Roman" w:cs="Times New Roman"/>
              <w:color w:val="000000"/>
              <w:lang w:val="en-US"/>
            </w:rPr>
            <w:t>-</w:t>
          </w:r>
          <w:r w:rsidRPr="006A5ACF">
            <w:rPr>
              <w:rFonts w:ascii="Times New Roman" w:hAnsi="Times New Roman" w:cs="Times New Roman"/>
              <w:color w:val="000000"/>
              <w:lang w:val="en-US"/>
            </w:rPr>
            <w:t>F37</w:t>
          </w:r>
          <w:r w:rsidR="00B4540D" w:rsidRPr="006A5ACF">
            <w:rPr>
              <w:rFonts w:ascii="Times New Roman" w:hAnsi="Times New Roman" w:cs="Times New Roman"/>
              <w:color w:val="000000"/>
              <w:lang w:val="en-US"/>
            </w:rPr>
            <w:t>-V</w:t>
          </w:r>
          <w:r w:rsidRPr="006A5ACF">
            <w:rPr>
              <w:rFonts w:ascii="Times New Roman" w:hAnsi="Times New Roman" w:cs="Times New Roman"/>
              <w:color w:val="000000"/>
              <w:lang w:val="en-US"/>
            </w:rPr>
            <w:t>1</w:t>
          </w:r>
        </w:p>
      </w:tc>
      <w:tc>
        <w:tcPr>
          <w:tcW w:w="4699" w:type="dxa"/>
        </w:tcPr>
        <w:sdt>
          <w:sdtPr>
            <w:rPr>
              <w:rFonts w:ascii="Times New Roman" w:hAnsi="Times New Roman" w:cs="Times New Roman"/>
              <w:lang w:val="es-ES"/>
            </w:rPr>
            <w:id w:val="820857505"/>
            <w:docPartObj>
              <w:docPartGallery w:val="Page Numbers (Top of Page)"/>
              <w:docPartUnique/>
            </w:docPartObj>
          </w:sdtPr>
          <w:sdtEndPr/>
          <w:sdtContent>
            <w:p w:rsidR="00B4540D" w:rsidRPr="006A5ACF" w:rsidRDefault="00B4540D" w:rsidP="00762B41">
              <w:pPr>
                <w:jc w:val="right"/>
                <w:rPr>
                  <w:rFonts w:ascii="Times New Roman" w:hAnsi="Times New Roman" w:cs="Times New Roman"/>
                  <w:lang w:val="es-ES"/>
                </w:rPr>
              </w:pPr>
              <w:r w:rsidRPr="006A5ACF">
                <w:rPr>
                  <w:rFonts w:ascii="Times New Roman" w:hAnsi="Times New Roman" w:cs="Times New Roman"/>
                  <w:lang w:val="es-ES"/>
                </w:rPr>
                <w:t xml:space="preserve">Página </w:t>
              </w:r>
              <w:r w:rsidR="004870E4" w:rsidRPr="006A5ACF">
                <w:rPr>
                  <w:rFonts w:ascii="Times New Roman" w:hAnsi="Times New Roman" w:cs="Times New Roman"/>
                  <w:lang w:val="es-ES"/>
                </w:rPr>
                <w:fldChar w:fldCharType="begin"/>
              </w:r>
              <w:r w:rsidRPr="006A5ACF">
                <w:rPr>
                  <w:rFonts w:ascii="Times New Roman" w:hAnsi="Times New Roman" w:cs="Times New Roman"/>
                  <w:lang w:val="es-ES"/>
                </w:rPr>
                <w:instrText xml:space="preserve"> PAGE </w:instrText>
              </w:r>
              <w:r w:rsidR="004870E4" w:rsidRPr="006A5ACF">
                <w:rPr>
                  <w:rFonts w:ascii="Times New Roman" w:hAnsi="Times New Roman" w:cs="Times New Roman"/>
                  <w:lang w:val="es-ES"/>
                </w:rPr>
                <w:fldChar w:fldCharType="separate"/>
              </w:r>
              <w:r w:rsidR="00F624B4">
                <w:rPr>
                  <w:rFonts w:ascii="Times New Roman" w:hAnsi="Times New Roman" w:cs="Times New Roman"/>
                  <w:noProof/>
                  <w:lang w:val="es-ES"/>
                </w:rPr>
                <w:t>1</w:t>
              </w:r>
              <w:r w:rsidR="004870E4" w:rsidRPr="006A5ACF">
                <w:rPr>
                  <w:rFonts w:ascii="Times New Roman" w:hAnsi="Times New Roman" w:cs="Times New Roman"/>
                  <w:lang w:val="es-ES"/>
                </w:rPr>
                <w:fldChar w:fldCharType="end"/>
              </w:r>
              <w:r w:rsidRPr="006A5ACF">
                <w:rPr>
                  <w:rFonts w:ascii="Times New Roman" w:hAnsi="Times New Roman" w:cs="Times New Roman"/>
                  <w:lang w:val="es-ES"/>
                </w:rPr>
                <w:t xml:space="preserve"> de </w:t>
              </w:r>
              <w:r w:rsidR="004870E4" w:rsidRPr="006A5ACF">
                <w:rPr>
                  <w:rFonts w:ascii="Times New Roman" w:hAnsi="Times New Roman" w:cs="Times New Roman"/>
                  <w:lang w:val="es-ES"/>
                </w:rPr>
                <w:fldChar w:fldCharType="begin"/>
              </w:r>
              <w:r w:rsidRPr="006A5ACF">
                <w:rPr>
                  <w:rFonts w:ascii="Times New Roman" w:hAnsi="Times New Roman" w:cs="Times New Roman"/>
                  <w:lang w:val="es-ES"/>
                </w:rPr>
                <w:instrText xml:space="preserve"> NUMPAGES  </w:instrText>
              </w:r>
              <w:r w:rsidR="004870E4" w:rsidRPr="006A5ACF">
                <w:rPr>
                  <w:rFonts w:ascii="Times New Roman" w:hAnsi="Times New Roman" w:cs="Times New Roman"/>
                  <w:lang w:val="es-ES"/>
                </w:rPr>
                <w:fldChar w:fldCharType="separate"/>
              </w:r>
              <w:r w:rsidR="00F624B4">
                <w:rPr>
                  <w:rFonts w:ascii="Times New Roman" w:hAnsi="Times New Roman" w:cs="Times New Roman"/>
                  <w:noProof/>
                  <w:lang w:val="es-ES"/>
                </w:rPr>
                <w:t>14</w:t>
              </w:r>
              <w:r w:rsidR="004870E4" w:rsidRPr="006A5ACF">
                <w:rPr>
                  <w:rFonts w:ascii="Times New Roman" w:hAnsi="Times New Roman" w:cs="Times New Roman"/>
                  <w:lang w:val="es-ES"/>
                </w:rPr>
                <w:fldChar w:fldCharType="end"/>
              </w:r>
            </w:p>
          </w:sdtContent>
        </w:sdt>
        <w:p w:rsidR="00B4540D" w:rsidRPr="006A5ACF" w:rsidRDefault="00B4540D" w:rsidP="00762B41">
          <w:pPr>
            <w:jc w:val="center"/>
            <w:rPr>
              <w:rFonts w:ascii="Times New Roman" w:hAnsi="Times New Roman" w:cs="Times New Roman"/>
              <w:color w:val="000000"/>
            </w:rPr>
          </w:pPr>
        </w:p>
      </w:tc>
    </w:tr>
  </w:tbl>
  <w:p w:rsidR="00B4540D" w:rsidRDefault="00B454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75" w:rsidRDefault="005E5C75" w:rsidP="00E70778">
      <w:pPr>
        <w:spacing w:after="0" w:line="240" w:lineRule="auto"/>
      </w:pPr>
      <w:r>
        <w:separator/>
      </w:r>
    </w:p>
  </w:footnote>
  <w:footnote w:type="continuationSeparator" w:id="0">
    <w:p w:rsidR="005E5C75" w:rsidRDefault="005E5C75" w:rsidP="00E70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916" w:type="dxa"/>
      <w:tblInd w:w="-743" w:type="dxa"/>
      <w:tblLook w:val="04A0" w:firstRow="1" w:lastRow="0" w:firstColumn="1" w:lastColumn="0" w:noHBand="0" w:noVBand="1"/>
    </w:tblPr>
    <w:tblGrid>
      <w:gridCol w:w="1408"/>
      <w:gridCol w:w="6560"/>
      <w:gridCol w:w="1134"/>
      <w:gridCol w:w="1814"/>
    </w:tblGrid>
    <w:tr w:rsidR="00B4540D" w:rsidTr="00F878CD">
      <w:trPr>
        <w:trHeight w:val="1119"/>
      </w:trPr>
      <w:tc>
        <w:tcPr>
          <w:tcW w:w="1408" w:type="dxa"/>
          <w:vAlign w:val="center"/>
        </w:tcPr>
        <w:p w:rsidR="00B4540D" w:rsidRDefault="00937FD8">
          <w:pPr>
            <w:pStyle w:val="Encabezado"/>
          </w:pPr>
          <w:r>
            <w:rPr>
              <w:noProof/>
            </w:rPr>
            <w:drawing>
              <wp:anchor distT="0" distB="0" distL="114300" distR="114300" simplePos="0" relativeHeight="251750912" behindDoc="1" locked="0" layoutInCell="1" allowOverlap="1" wp14:anchorId="2542B48D" wp14:editId="0B153D6C">
                <wp:simplePos x="0" y="0"/>
                <wp:positionH relativeFrom="margin">
                  <wp:posOffset>47625</wp:posOffset>
                </wp:positionH>
                <wp:positionV relativeFrom="margin">
                  <wp:posOffset>128905</wp:posOffset>
                </wp:positionV>
                <wp:extent cx="568325" cy="598805"/>
                <wp:effectExtent l="0" t="0" r="3175" b="0"/>
                <wp:wrapSquare wrapText="bothSides"/>
                <wp:docPr id="15" name="Imagen 15" descr="C:\Documents and Settings\Adri\Mis documentos\Adri\0. IDT\01. Planeación\Plantillas\LOGOS INSTITUCIONALES\Logo IDT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dri\Mis documentos\Adri\0. IDT\01. Planeación\Plantillas\LOGOS INSTITUCIONALES\Logo IDT Documentos.JPG"/>
                        <pic:cNvPicPr>
                          <a:picLocks noChangeAspect="1" noChangeArrowheads="1"/>
                        </pic:cNvPicPr>
                      </pic:nvPicPr>
                      <pic:blipFill>
                        <a:blip r:embed="rId1"/>
                        <a:srcRect/>
                        <a:stretch>
                          <a:fillRect/>
                        </a:stretch>
                      </pic:blipFill>
                      <pic:spPr bwMode="auto">
                        <a:xfrm>
                          <a:off x="0" y="0"/>
                          <a:ext cx="568325" cy="598805"/>
                        </a:xfrm>
                        <a:prstGeom prst="rect">
                          <a:avLst/>
                        </a:prstGeom>
                        <a:noFill/>
                        <a:ln w="9525">
                          <a:noFill/>
                          <a:miter lim="800000"/>
                          <a:headEnd/>
                          <a:tailEnd/>
                        </a:ln>
                      </pic:spPr>
                    </pic:pic>
                  </a:graphicData>
                </a:graphic>
              </wp:anchor>
            </w:drawing>
          </w:r>
        </w:p>
      </w:tc>
      <w:tc>
        <w:tcPr>
          <w:tcW w:w="9508" w:type="dxa"/>
          <w:gridSpan w:val="3"/>
          <w:vAlign w:val="center"/>
        </w:tcPr>
        <w:p w:rsidR="00B4540D" w:rsidRPr="00937FD8" w:rsidRDefault="00056596" w:rsidP="00937FD8">
          <w:pPr>
            <w:pStyle w:val="Encabezado"/>
            <w:jc w:val="center"/>
            <w:rPr>
              <w:rFonts w:ascii="Times New Roman" w:hAnsi="Times New Roman" w:cs="Times New Roman"/>
              <w:b/>
              <w:bCs/>
              <w:sz w:val="24"/>
              <w:szCs w:val="24"/>
            </w:rPr>
          </w:pPr>
          <w:r w:rsidRPr="00937FD8">
            <w:rPr>
              <w:rFonts w:ascii="Times New Roman" w:hAnsi="Times New Roman" w:cs="Times New Roman"/>
              <w:b/>
              <w:bCs/>
              <w:sz w:val="24"/>
              <w:szCs w:val="24"/>
            </w:rPr>
            <w:t>INSTITUTO DISTRITAL DE TURISMO</w:t>
          </w:r>
        </w:p>
      </w:tc>
    </w:tr>
    <w:tr w:rsidR="00937FD8" w:rsidRPr="005D4B50" w:rsidTr="00F878CD">
      <w:trPr>
        <w:trHeight w:val="454"/>
      </w:trPr>
      <w:tc>
        <w:tcPr>
          <w:tcW w:w="1408" w:type="dxa"/>
          <w:vAlign w:val="center"/>
        </w:tcPr>
        <w:p w:rsidR="00937FD8" w:rsidRPr="005D4B50" w:rsidRDefault="00937FD8" w:rsidP="00937FD8">
          <w:pPr>
            <w:pStyle w:val="Encabezado"/>
            <w:jc w:val="center"/>
            <w:rPr>
              <w:rFonts w:ascii="Times New Roman" w:hAnsi="Times New Roman" w:cs="Times New Roman"/>
              <w:b/>
              <w:bCs/>
              <w:sz w:val="24"/>
              <w:szCs w:val="24"/>
            </w:rPr>
          </w:pPr>
          <w:r w:rsidRPr="005D4B50">
            <w:rPr>
              <w:rFonts w:ascii="Times New Roman" w:hAnsi="Times New Roman" w:cs="Times New Roman"/>
              <w:b/>
              <w:bCs/>
              <w:sz w:val="24"/>
              <w:szCs w:val="24"/>
            </w:rPr>
            <w:t xml:space="preserve">Código </w:t>
          </w:r>
        </w:p>
        <w:p w:rsidR="00056596" w:rsidRPr="000176BA" w:rsidRDefault="000176BA" w:rsidP="008D5E32">
          <w:pPr>
            <w:pStyle w:val="Encabezado"/>
            <w:jc w:val="center"/>
            <w:rPr>
              <w:rFonts w:ascii="Times New Roman" w:hAnsi="Times New Roman" w:cs="Times New Roman"/>
              <w:b/>
              <w:bCs/>
              <w:noProof/>
            </w:rPr>
          </w:pPr>
          <w:r w:rsidRPr="000176BA">
            <w:rPr>
              <w:rFonts w:ascii="Times New Roman" w:hAnsi="Times New Roman" w:cs="Times New Roman"/>
              <w:b/>
              <w:bCs/>
              <w:noProof/>
            </w:rPr>
            <w:t>GB-I03</w:t>
          </w:r>
        </w:p>
      </w:tc>
      <w:tc>
        <w:tcPr>
          <w:tcW w:w="6560" w:type="dxa"/>
          <w:vAlign w:val="center"/>
        </w:tcPr>
        <w:p w:rsidR="00937FD8" w:rsidRPr="005D4B50" w:rsidRDefault="00056596" w:rsidP="008D5E32">
          <w:pPr>
            <w:ind w:left="426" w:hanging="360"/>
            <w:jc w:val="center"/>
            <w:rPr>
              <w:rFonts w:ascii="Times New Roman" w:hAnsi="Times New Roman" w:cs="Times New Roman"/>
              <w:sz w:val="24"/>
              <w:szCs w:val="24"/>
            </w:rPr>
          </w:pPr>
          <w:r w:rsidRPr="005D4B50">
            <w:rPr>
              <w:rFonts w:ascii="Times New Roman" w:hAnsi="Times New Roman" w:cs="Times New Roman"/>
              <w:b/>
              <w:bCs/>
              <w:sz w:val="24"/>
              <w:szCs w:val="24"/>
            </w:rPr>
            <w:t>I</w:t>
          </w:r>
          <w:r w:rsidR="008D5E32" w:rsidRPr="005D4B50">
            <w:rPr>
              <w:rFonts w:ascii="Times New Roman" w:hAnsi="Times New Roman" w:cs="Times New Roman"/>
              <w:b/>
              <w:bCs/>
              <w:sz w:val="24"/>
              <w:szCs w:val="24"/>
            </w:rPr>
            <w:t xml:space="preserve">nstructivo para </w:t>
          </w:r>
          <w:r w:rsidR="00796BB4">
            <w:rPr>
              <w:rFonts w:ascii="Times New Roman" w:hAnsi="Times New Roman" w:cs="Times New Roman"/>
              <w:b/>
              <w:bCs/>
              <w:sz w:val="24"/>
              <w:szCs w:val="32"/>
            </w:rPr>
            <w:t>el Servicio de Vigilancia y Seguridad P</w:t>
          </w:r>
          <w:r w:rsidR="00163639" w:rsidRPr="00163639">
            <w:rPr>
              <w:rFonts w:ascii="Times New Roman" w:hAnsi="Times New Roman" w:cs="Times New Roman"/>
              <w:b/>
              <w:bCs/>
              <w:sz w:val="24"/>
              <w:szCs w:val="32"/>
            </w:rPr>
            <w:t>rivada en el Instituto Distrital de Turismo</w:t>
          </w:r>
        </w:p>
      </w:tc>
      <w:tc>
        <w:tcPr>
          <w:tcW w:w="1134" w:type="dxa"/>
          <w:vAlign w:val="center"/>
        </w:tcPr>
        <w:p w:rsidR="00056596" w:rsidRPr="005D4B50" w:rsidRDefault="00937FD8" w:rsidP="00ED0B34">
          <w:pPr>
            <w:pStyle w:val="Encabezado"/>
            <w:jc w:val="center"/>
            <w:rPr>
              <w:rFonts w:ascii="Times New Roman" w:hAnsi="Times New Roman" w:cs="Times New Roman"/>
              <w:b/>
              <w:bCs/>
              <w:sz w:val="24"/>
              <w:szCs w:val="24"/>
            </w:rPr>
          </w:pPr>
          <w:r w:rsidRPr="005D4B50">
            <w:rPr>
              <w:rFonts w:ascii="Times New Roman" w:hAnsi="Times New Roman" w:cs="Times New Roman"/>
              <w:b/>
              <w:bCs/>
              <w:sz w:val="24"/>
              <w:szCs w:val="24"/>
            </w:rPr>
            <w:t xml:space="preserve">Versión </w:t>
          </w:r>
        </w:p>
        <w:p w:rsidR="00937FD8" w:rsidRPr="005D4B50" w:rsidRDefault="00DA0470" w:rsidP="00ED0B34">
          <w:pPr>
            <w:pStyle w:val="Encabezado"/>
            <w:jc w:val="center"/>
            <w:rPr>
              <w:rFonts w:ascii="Times New Roman" w:hAnsi="Times New Roman" w:cs="Times New Roman"/>
              <w:b/>
              <w:bCs/>
              <w:sz w:val="24"/>
              <w:szCs w:val="24"/>
            </w:rPr>
          </w:pPr>
          <w:r w:rsidRPr="005D4B50">
            <w:rPr>
              <w:rFonts w:ascii="Times New Roman" w:hAnsi="Times New Roman" w:cs="Times New Roman"/>
              <w:b/>
              <w:bCs/>
              <w:sz w:val="24"/>
              <w:szCs w:val="24"/>
            </w:rPr>
            <w:t>1</w:t>
          </w:r>
        </w:p>
      </w:tc>
      <w:tc>
        <w:tcPr>
          <w:tcW w:w="1814" w:type="dxa"/>
          <w:vAlign w:val="center"/>
        </w:tcPr>
        <w:p w:rsidR="00056596" w:rsidRPr="005D4B50" w:rsidRDefault="00937FD8" w:rsidP="00ED0B34">
          <w:pPr>
            <w:pStyle w:val="Encabezado"/>
            <w:jc w:val="center"/>
            <w:rPr>
              <w:rFonts w:ascii="Times New Roman" w:hAnsi="Times New Roman" w:cs="Times New Roman"/>
              <w:b/>
              <w:bCs/>
              <w:sz w:val="24"/>
              <w:szCs w:val="24"/>
            </w:rPr>
          </w:pPr>
          <w:r w:rsidRPr="005D4B50">
            <w:rPr>
              <w:rFonts w:ascii="Times New Roman" w:hAnsi="Times New Roman" w:cs="Times New Roman"/>
              <w:b/>
              <w:bCs/>
              <w:sz w:val="24"/>
              <w:szCs w:val="24"/>
            </w:rPr>
            <w:t>Fecha</w:t>
          </w:r>
        </w:p>
        <w:p w:rsidR="00937FD8" w:rsidRPr="005D4B50" w:rsidRDefault="000176BA" w:rsidP="008D5E32">
          <w:pPr>
            <w:pStyle w:val="Encabezado"/>
            <w:jc w:val="center"/>
            <w:rPr>
              <w:rFonts w:ascii="Times New Roman" w:hAnsi="Times New Roman" w:cs="Times New Roman"/>
              <w:b/>
              <w:bCs/>
              <w:sz w:val="24"/>
              <w:szCs w:val="24"/>
            </w:rPr>
          </w:pPr>
          <w:r>
            <w:rPr>
              <w:rFonts w:ascii="Times New Roman" w:hAnsi="Times New Roman" w:cs="Times New Roman"/>
              <w:b/>
              <w:bCs/>
              <w:sz w:val="24"/>
              <w:szCs w:val="24"/>
            </w:rPr>
            <w:t>30-09-2019</w:t>
          </w:r>
        </w:p>
      </w:tc>
    </w:tr>
  </w:tbl>
  <w:p w:rsidR="00B4540D" w:rsidRPr="005D4B50" w:rsidRDefault="00B4540D">
    <w:pPr>
      <w:pStyle w:val="Encabezad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05"/>
    <w:multiLevelType w:val="hybridMultilevel"/>
    <w:tmpl w:val="8DDE15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E1772C"/>
    <w:multiLevelType w:val="hybridMultilevel"/>
    <w:tmpl w:val="BF54A0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AD6C9B10">
      <w:start w:val="3"/>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096BC4"/>
    <w:multiLevelType w:val="multilevel"/>
    <w:tmpl w:val="E1D085A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A01F80"/>
    <w:multiLevelType w:val="hybridMultilevel"/>
    <w:tmpl w:val="6EB44ECA"/>
    <w:lvl w:ilvl="0" w:tplc="FC1C5D4A">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DB02835"/>
    <w:multiLevelType w:val="multilevel"/>
    <w:tmpl w:val="F52AE3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1137A8"/>
    <w:multiLevelType w:val="hybridMultilevel"/>
    <w:tmpl w:val="5CEE7E9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21A61136"/>
    <w:multiLevelType w:val="hybridMultilevel"/>
    <w:tmpl w:val="CFCE89D8"/>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0D703D"/>
    <w:multiLevelType w:val="hybridMultilevel"/>
    <w:tmpl w:val="453C9D20"/>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BAF117B"/>
    <w:multiLevelType w:val="hybridMultilevel"/>
    <w:tmpl w:val="A41A0D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6F47B3C"/>
    <w:multiLevelType w:val="hybridMultilevel"/>
    <w:tmpl w:val="A426C486"/>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95D5B85"/>
    <w:multiLevelType w:val="hybridMultilevel"/>
    <w:tmpl w:val="796A77A8"/>
    <w:lvl w:ilvl="0" w:tplc="BD74B1FA">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3F31B1"/>
    <w:multiLevelType w:val="hybridMultilevel"/>
    <w:tmpl w:val="58AEA5FA"/>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0454A7"/>
    <w:multiLevelType w:val="hybridMultilevel"/>
    <w:tmpl w:val="E97242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B0C0675"/>
    <w:multiLevelType w:val="hybridMultilevel"/>
    <w:tmpl w:val="9956EBEE"/>
    <w:lvl w:ilvl="0" w:tplc="A092763E">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nsid w:val="3BEF0473"/>
    <w:multiLevelType w:val="hybridMultilevel"/>
    <w:tmpl w:val="E32CA7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FC5293E"/>
    <w:multiLevelType w:val="hybridMultilevel"/>
    <w:tmpl w:val="C03C65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510B94"/>
    <w:multiLevelType w:val="hybridMultilevel"/>
    <w:tmpl w:val="C8F4E5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3706479"/>
    <w:multiLevelType w:val="hybridMultilevel"/>
    <w:tmpl w:val="5852D2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84A0543"/>
    <w:multiLevelType w:val="hybridMultilevel"/>
    <w:tmpl w:val="FB72040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92715ED"/>
    <w:multiLevelType w:val="multilevel"/>
    <w:tmpl w:val="AF9EDB50"/>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C1161CB"/>
    <w:multiLevelType w:val="hybridMultilevel"/>
    <w:tmpl w:val="DF6489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41B69FD"/>
    <w:multiLevelType w:val="multilevel"/>
    <w:tmpl w:val="F52AE3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64A2D54"/>
    <w:multiLevelType w:val="hybridMultilevel"/>
    <w:tmpl w:val="4E581A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6B401DC"/>
    <w:multiLevelType w:val="multilevel"/>
    <w:tmpl w:val="F52AE3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1A84125"/>
    <w:multiLevelType w:val="hybridMultilevel"/>
    <w:tmpl w:val="D68EA888"/>
    <w:lvl w:ilvl="0" w:tplc="0C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0C0A000D">
      <w:start w:val="1"/>
      <w:numFmt w:val="bullet"/>
      <w:lvlText w:val=""/>
      <w:lvlJc w:val="left"/>
      <w:pPr>
        <w:ind w:left="28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C76A43"/>
    <w:multiLevelType w:val="hybridMultilevel"/>
    <w:tmpl w:val="BF046E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BD6D26"/>
    <w:multiLevelType w:val="multilevel"/>
    <w:tmpl w:val="F52AE38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C677028"/>
    <w:multiLevelType w:val="multilevel"/>
    <w:tmpl w:val="55B8025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00B2BEF"/>
    <w:multiLevelType w:val="hybridMultilevel"/>
    <w:tmpl w:val="32C287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52D1594"/>
    <w:multiLevelType w:val="hybridMultilevel"/>
    <w:tmpl w:val="88301260"/>
    <w:lvl w:ilvl="0" w:tplc="240A0009">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09">
      <w:start w:val="1"/>
      <w:numFmt w:val="bullet"/>
      <w:lvlText w:val=""/>
      <w:lvlJc w:val="left"/>
      <w:pPr>
        <w:ind w:left="2160" w:hanging="180"/>
      </w:pPr>
      <w:rPr>
        <w:rFonts w:ascii="Wingdings" w:hAnsi="Wingdings" w:hint="default"/>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EB41400"/>
    <w:multiLevelType w:val="hybridMultilevel"/>
    <w:tmpl w:val="D37CC5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0"/>
  </w:num>
  <w:num w:numId="4">
    <w:abstractNumId w:val="5"/>
  </w:num>
  <w:num w:numId="5">
    <w:abstractNumId w:val="11"/>
  </w:num>
  <w:num w:numId="6">
    <w:abstractNumId w:val="27"/>
  </w:num>
  <w:num w:numId="7">
    <w:abstractNumId w:val="25"/>
  </w:num>
  <w:num w:numId="8">
    <w:abstractNumId w:val="15"/>
  </w:num>
  <w:num w:numId="9">
    <w:abstractNumId w:val="0"/>
  </w:num>
  <w:num w:numId="10">
    <w:abstractNumId w:val="17"/>
  </w:num>
  <w:num w:numId="11">
    <w:abstractNumId w:val="13"/>
  </w:num>
  <w:num w:numId="12">
    <w:abstractNumId w:val="10"/>
  </w:num>
  <w:num w:numId="13">
    <w:abstractNumId w:val="29"/>
  </w:num>
  <w:num w:numId="14">
    <w:abstractNumId w:val="26"/>
  </w:num>
  <w:num w:numId="15">
    <w:abstractNumId w:val="18"/>
  </w:num>
  <w:num w:numId="16">
    <w:abstractNumId w:val="21"/>
  </w:num>
  <w:num w:numId="17">
    <w:abstractNumId w:val="23"/>
  </w:num>
  <w:num w:numId="18">
    <w:abstractNumId w:val="4"/>
  </w:num>
  <w:num w:numId="19">
    <w:abstractNumId w:val="2"/>
  </w:num>
  <w:num w:numId="20">
    <w:abstractNumId w:val="14"/>
  </w:num>
  <w:num w:numId="21">
    <w:abstractNumId w:val="28"/>
  </w:num>
  <w:num w:numId="22">
    <w:abstractNumId w:val="12"/>
  </w:num>
  <w:num w:numId="23">
    <w:abstractNumId w:val="30"/>
  </w:num>
  <w:num w:numId="24">
    <w:abstractNumId w:val="22"/>
  </w:num>
  <w:num w:numId="25">
    <w:abstractNumId w:val="16"/>
  </w:num>
  <w:num w:numId="26">
    <w:abstractNumId w:val="8"/>
  </w:num>
  <w:num w:numId="27">
    <w:abstractNumId w:val="3"/>
  </w:num>
  <w:num w:numId="28">
    <w:abstractNumId w:val="7"/>
  </w:num>
  <w:num w:numId="29">
    <w:abstractNumId w:val="9"/>
  </w:num>
  <w:num w:numId="30">
    <w:abstractNumId w:val="6"/>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B3"/>
    <w:rsid w:val="0001408D"/>
    <w:rsid w:val="000176BA"/>
    <w:rsid w:val="00051299"/>
    <w:rsid w:val="00056596"/>
    <w:rsid w:val="00066EA2"/>
    <w:rsid w:val="0007617B"/>
    <w:rsid w:val="00094039"/>
    <w:rsid w:val="000B0C84"/>
    <w:rsid w:val="000B2932"/>
    <w:rsid w:val="000B4293"/>
    <w:rsid w:val="000C2D5B"/>
    <w:rsid w:val="000D1A32"/>
    <w:rsid w:val="000D24C2"/>
    <w:rsid w:val="000F3A3D"/>
    <w:rsid w:val="000F7704"/>
    <w:rsid w:val="00102C3B"/>
    <w:rsid w:val="00126423"/>
    <w:rsid w:val="00132223"/>
    <w:rsid w:val="00142DDB"/>
    <w:rsid w:val="00152EC0"/>
    <w:rsid w:val="00163639"/>
    <w:rsid w:val="00164398"/>
    <w:rsid w:val="001669C6"/>
    <w:rsid w:val="00172B81"/>
    <w:rsid w:val="00173C72"/>
    <w:rsid w:val="00194591"/>
    <w:rsid w:val="001A550F"/>
    <w:rsid w:val="001D4558"/>
    <w:rsid w:val="001F4BEC"/>
    <w:rsid w:val="0020255F"/>
    <w:rsid w:val="0020622D"/>
    <w:rsid w:val="002123CB"/>
    <w:rsid w:val="002169FF"/>
    <w:rsid w:val="0025194F"/>
    <w:rsid w:val="002623F8"/>
    <w:rsid w:val="00270D51"/>
    <w:rsid w:val="002746E0"/>
    <w:rsid w:val="00292BD4"/>
    <w:rsid w:val="002A1C62"/>
    <w:rsid w:val="002A4F51"/>
    <w:rsid w:val="002A58E7"/>
    <w:rsid w:val="002D172F"/>
    <w:rsid w:val="002E0443"/>
    <w:rsid w:val="002F0428"/>
    <w:rsid w:val="00315066"/>
    <w:rsid w:val="00326351"/>
    <w:rsid w:val="00337059"/>
    <w:rsid w:val="00340A6A"/>
    <w:rsid w:val="0034443E"/>
    <w:rsid w:val="00350F1D"/>
    <w:rsid w:val="00371A76"/>
    <w:rsid w:val="00376D88"/>
    <w:rsid w:val="003814B8"/>
    <w:rsid w:val="003A35DF"/>
    <w:rsid w:val="003A732F"/>
    <w:rsid w:val="003C3C4B"/>
    <w:rsid w:val="003C5C9E"/>
    <w:rsid w:val="003C6939"/>
    <w:rsid w:val="003D331C"/>
    <w:rsid w:val="003D4381"/>
    <w:rsid w:val="003E1590"/>
    <w:rsid w:val="003E2A77"/>
    <w:rsid w:val="003E2ECC"/>
    <w:rsid w:val="00402054"/>
    <w:rsid w:val="0040451E"/>
    <w:rsid w:val="00423095"/>
    <w:rsid w:val="004270A7"/>
    <w:rsid w:val="00441F17"/>
    <w:rsid w:val="00471C01"/>
    <w:rsid w:val="00475FBF"/>
    <w:rsid w:val="00486F8A"/>
    <w:rsid w:val="004870E4"/>
    <w:rsid w:val="004938E4"/>
    <w:rsid w:val="004A51E4"/>
    <w:rsid w:val="004C2378"/>
    <w:rsid w:val="004E28D3"/>
    <w:rsid w:val="004F7EB7"/>
    <w:rsid w:val="00500238"/>
    <w:rsid w:val="00516D13"/>
    <w:rsid w:val="00516FC4"/>
    <w:rsid w:val="005527E1"/>
    <w:rsid w:val="005637C0"/>
    <w:rsid w:val="00584E44"/>
    <w:rsid w:val="00590AC3"/>
    <w:rsid w:val="00596083"/>
    <w:rsid w:val="005D337C"/>
    <w:rsid w:val="005D4B50"/>
    <w:rsid w:val="005E23A8"/>
    <w:rsid w:val="005E5C75"/>
    <w:rsid w:val="005F052C"/>
    <w:rsid w:val="005F64B3"/>
    <w:rsid w:val="006077C2"/>
    <w:rsid w:val="00627733"/>
    <w:rsid w:val="00627955"/>
    <w:rsid w:val="006617BA"/>
    <w:rsid w:val="00664DA1"/>
    <w:rsid w:val="006A5ACF"/>
    <w:rsid w:val="006A70AA"/>
    <w:rsid w:val="006B2B30"/>
    <w:rsid w:val="006C4696"/>
    <w:rsid w:val="006D1F13"/>
    <w:rsid w:val="006E117B"/>
    <w:rsid w:val="007179F7"/>
    <w:rsid w:val="00750F81"/>
    <w:rsid w:val="007514C3"/>
    <w:rsid w:val="00762A2F"/>
    <w:rsid w:val="00762B41"/>
    <w:rsid w:val="00772D4D"/>
    <w:rsid w:val="00796BB4"/>
    <w:rsid w:val="007A45AA"/>
    <w:rsid w:val="007C2619"/>
    <w:rsid w:val="007C4391"/>
    <w:rsid w:val="007E0BA9"/>
    <w:rsid w:val="007E2B10"/>
    <w:rsid w:val="00832EE4"/>
    <w:rsid w:val="00841D33"/>
    <w:rsid w:val="008454A7"/>
    <w:rsid w:val="00846EFA"/>
    <w:rsid w:val="008520FA"/>
    <w:rsid w:val="00870896"/>
    <w:rsid w:val="008C4CA0"/>
    <w:rsid w:val="008C5549"/>
    <w:rsid w:val="008C7AE8"/>
    <w:rsid w:val="008D1551"/>
    <w:rsid w:val="008D5E32"/>
    <w:rsid w:val="008E02FB"/>
    <w:rsid w:val="008E3539"/>
    <w:rsid w:val="008E39DC"/>
    <w:rsid w:val="009052D0"/>
    <w:rsid w:val="00927847"/>
    <w:rsid w:val="00927C97"/>
    <w:rsid w:val="00937FD8"/>
    <w:rsid w:val="009448F3"/>
    <w:rsid w:val="00967B3A"/>
    <w:rsid w:val="00983EB9"/>
    <w:rsid w:val="00993185"/>
    <w:rsid w:val="00996141"/>
    <w:rsid w:val="009A10AD"/>
    <w:rsid w:val="009B76A0"/>
    <w:rsid w:val="009D5833"/>
    <w:rsid w:val="009F3BD2"/>
    <w:rsid w:val="00A0179F"/>
    <w:rsid w:val="00A22D08"/>
    <w:rsid w:val="00A32D90"/>
    <w:rsid w:val="00A50883"/>
    <w:rsid w:val="00A920DA"/>
    <w:rsid w:val="00AC4D64"/>
    <w:rsid w:val="00B10125"/>
    <w:rsid w:val="00B11061"/>
    <w:rsid w:val="00B27CDB"/>
    <w:rsid w:val="00B3777E"/>
    <w:rsid w:val="00B43922"/>
    <w:rsid w:val="00B44C65"/>
    <w:rsid w:val="00B4540D"/>
    <w:rsid w:val="00B53D7E"/>
    <w:rsid w:val="00B54A50"/>
    <w:rsid w:val="00B63E7F"/>
    <w:rsid w:val="00B7628E"/>
    <w:rsid w:val="00B77B5E"/>
    <w:rsid w:val="00B95516"/>
    <w:rsid w:val="00BA2637"/>
    <w:rsid w:val="00BA6675"/>
    <w:rsid w:val="00BB2A41"/>
    <w:rsid w:val="00BC6314"/>
    <w:rsid w:val="00BF039E"/>
    <w:rsid w:val="00BF467D"/>
    <w:rsid w:val="00C00EB3"/>
    <w:rsid w:val="00C01A25"/>
    <w:rsid w:val="00C060A2"/>
    <w:rsid w:val="00C355A0"/>
    <w:rsid w:val="00C35F5F"/>
    <w:rsid w:val="00C37263"/>
    <w:rsid w:val="00C41F2F"/>
    <w:rsid w:val="00C43EE8"/>
    <w:rsid w:val="00C47C7D"/>
    <w:rsid w:val="00C566A0"/>
    <w:rsid w:val="00C56DB5"/>
    <w:rsid w:val="00C63839"/>
    <w:rsid w:val="00C73AC7"/>
    <w:rsid w:val="00C92C46"/>
    <w:rsid w:val="00CA0D62"/>
    <w:rsid w:val="00CF12FC"/>
    <w:rsid w:val="00D0209F"/>
    <w:rsid w:val="00D06B32"/>
    <w:rsid w:val="00D2110A"/>
    <w:rsid w:val="00D2789F"/>
    <w:rsid w:val="00D55E39"/>
    <w:rsid w:val="00D5630E"/>
    <w:rsid w:val="00D658E8"/>
    <w:rsid w:val="00D74027"/>
    <w:rsid w:val="00D86679"/>
    <w:rsid w:val="00DA0470"/>
    <w:rsid w:val="00E03461"/>
    <w:rsid w:val="00E07BC1"/>
    <w:rsid w:val="00E138E5"/>
    <w:rsid w:val="00E4650E"/>
    <w:rsid w:val="00E46DCF"/>
    <w:rsid w:val="00E47EC2"/>
    <w:rsid w:val="00E70778"/>
    <w:rsid w:val="00E941BB"/>
    <w:rsid w:val="00EA7002"/>
    <w:rsid w:val="00EB24F9"/>
    <w:rsid w:val="00EB3188"/>
    <w:rsid w:val="00EC1909"/>
    <w:rsid w:val="00ED0B34"/>
    <w:rsid w:val="00F01B9B"/>
    <w:rsid w:val="00F144BF"/>
    <w:rsid w:val="00F42DD9"/>
    <w:rsid w:val="00F431EB"/>
    <w:rsid w:val="00F544AF"/>
    <w:rsid w:val="00F54850"/>
    <w:rsid w:val="00F624B4"/>
    <w:rsid w:val="00F670BF"/>
    <w:rsid w:val="00F74ED0"/>
    <w:rsid w:val="00F77EBF"/>
    <w:rsid w:val="00F878CD"/>
    <w:rsid w:val="00F97949"/>
    <w:rsid w:val="00FC6063"/>
    <w:rsid w:val="00FE00D2"/>
    <w:rsid w:val="00FE4234"/>
    <w:rsid w:val="00FF53B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E4"/>
  </w:style>
  <w:style w:type="paragraph" w:styleId="Ttulo1">
    <w:name w:val="heading 1"/>
    <w:basedOn w:val="Normal"/>
    <w:next w:val="Normal"/>
    <w:link w:val="Ttulo1Car"/>
    <w:uiPriority w:val="9"/>
    <w:qFormat/>
    <w:rsid w:val="00132223"/>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2">
    <w:name w:val="heading 2"/>
    <w:basedOn w:val="Normal"/>
    <w:link w:val="Ttulo2Car"/>
    <w:uiPriority w:val="9"/>
    <w:qFormat/>
    <w:rsid w:val="00CA0D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4E28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0EB3"/>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aliases w:val="encabezado"/>
    <w:basedOn w:val="Normal"/>
    <w:link w:val="EncabezadoCar"/>
    <w:uiPriority w:val="99"/>
    <w:unhideWhenUsed/>
    <w:rsid w:val="00E7077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E70778"/>
  </w:style>
  <w:style w:type="paragraph" w:styleId="Piedepgina">
    <w:name w:val="footer"/>
    <w:basedOn w:val="Normal"/>
    <w:link w:val="PiedepginaCar"/>
    <w:uiPriority w:val="99"/>
    <w:unhideWhenUsed/>
    <w:rsid w:val="00E70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778"/>
  </w:style>
  <w:style w:type="table" w:styleId="Tablaconcuadrcula">
    <w:name w:val="Table Grid"/>
    <w:basedOn w:val="Tablanormal"/>
    <w:uiPriority w:val="59"/>
    <w:rsid w:val="00ED0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D0B34"/>
    <w:pPr>
      <w:ind w:left="720"/>
      <w:contextualSpacing/>
    </w:pPr>
  </w:style>
  <w:style w:type="character" w:customStyle="1" w:styleId="Ttulo2Car">
    <w:name w:val="Título 2 Car"/>
    <w:basedOn w:val="Fuentedeprrafopredeter"/>
    <w:link w:val="Ttulo2"/>
    <w:uiPriority w:val="9"/>
    <w:rsid w:val="00CA0D62"/>
    <w:rPr>
      <w:rFonts w:ascii="Times New Roman" w:eastAsia="Times New Roman" w:hAnsi="Times New Roman" w:cs="Times New Roman"/>
      <w:b/>
      <w:bCs/>
      <w:sz w:val="36"/>
      <w:szCs w:val="36"/>
      <w:lang w:eastAsia="es-CO"/>
    </w:rPr>
  </w:style>
  <w:style w:type="character" w:styleId="Refdecomentario">
    <w:name w:val="annotation reference"/>
    <w:basedOn w:val="Fuentedeprrafopredeter"/>
    <w:uiPriority w:val="99"/>
    <w:semiHidden/>
    <w:unhideWhenUsed/>
    <w:rsid w:val="009052D0"/>
    <w:rPr>
      <w:sz w:val="16"/>
      <w:szCs w:val="16"/>
    </w:rPr>
  </w:style>
  <w:style w:type="paragraph" w:styleId="Textocomentario">
    <w:name w:val="annotation text"/>
    <w:basedOn w:val="Normal"/>
    <w:link w:val="TextocomentarioCar"/>
    <w:uiPriority w:val="99"/>
    <w:semiHidden/>
    <w:unhideWhenUsed/>
    <w:rsid w:val="009052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52D0"/>
    <w:rPr>
      <w:sz w:val="20"/>
      <w:szCs w:val="20"/>
    </w:rPr>
  </w:style>
  <w:style w:type="paragraph" w:styleId="Asuntodelcomentario">
    <w:name w:val="annotation subject"/>
    <w:basedOn w:val="Textocomentario"/>
    <w:next w:val="Textocomentario"/>
    <w:link w:val="AsuntodelcomentarioCar"/>
    <w:uiPriority w:val="99"/>
    <w:semiHidden/>
    <w:unhideWhenUsed/>
    <w:rsid w:val="009052D0"/>
    <w:rPr>
      <w:b/>
      <w:bCs/>
    </w:rPr>
  </w:style>
  <w:style w:type="character" w:customStyle="1" w:styleId="AsuntodelcomentarioCar">
    <w:name w:val="Asunto del comentario Car"/>
    <w:basedOn w:val="TextocomentarioCar"/>
    <w:link w:val="Asuntodelcomentario"/>
    <w:uiPriority w:val="99"/>
    <w:semiHidden/>
    <w:rsid w:val="009052D0"/>
    <w:rPr>
      <w:b/>
      <w:bCs/>
      <w:sz w:val="20"/>
      <w:szCs w:val="20"/>
    </w:rPr>
  </w:style>
  <w:style w:type="paragraph" w:styleId="Textodeglobo">
    <w:name w:val="Balloon Text"/>
    <w:basedOn w:val="Normal"/>
    <w:link w:val="TextodegloboCar"/>
    <w:uiPriority w:val="99"/>
    <w:semiHidden/>
    <w:unhideWhenUsed/>
    <w:rsid w:val="009052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2D0"/>
    <w:rPr>
      <w:rFonts w:ascii="Segoe UI" w:hAnsi="Segoe UI" w:cs="Segoe UI"/>
      <w:sz w:val="18"/>
      <w:szCs w:val="18"/>
    </w:rPr>
  </w:style>
  <w:style w:type="character" w:customStyle="1" w:styleId="Ttulo3Car">
    <w:name w:val="Título 3 Car"/>
    <w:basedOn w:val="Fuentedeprrafopredeter"/>
    <w:link w:val="Ttulo3"/>
    <w:uiPriority w:val="9"/>
    <w:semiHidden/>
    <w:rsid w:val="004E28D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4E28D3"/>
    <w:rPr>
      <w:color w:val="0000FF"/>
      <w:u w:val="single"/>
    </w:rPr>
  </w:style>
  <w:style w:type="character" w:customStyle="1" w:styleId="Ttulo1Car">
    <w:name w:val="Título 1 Car"/>
    <w:basedOn w:val="Fuentedeprrafopredeter"/>
    <w:link w:val="Ttulo1"/>
    <w:uiPriority w:val="9"/>
    <w:rsid w:val="00132223"/>
    <w:rPr>
      <w:rFonts w:asciiTheme="majorHAnsi" w:eastAsiaTheme="majorEastAsia" w:hAnsiTheme="majorHAnsi" w:cstheme="majorBidi"/>
      <w:b/>
      <w:bCs/>
      <w:color w:val="365F91" w:themeColor="accent1" w:themeShade="BF"/>
      <w:sz w:val="28"/>
      <w:szCs w:val="28"/>
      <w:lang w:val="es-ES" w:eastAsia="es-ES"/>
    </w:rPr>
  </w:style>
  <w:style w:type="table" w:styleId="Cuadrculamedia1-nfasis6">
    <w:name w:val="Medium Grid 1 Accent 6"/>
    <w:basedOn w:val="Tablanormal"/>
    <w:uiPriority w:val="67"/>
    <w:rsid w:val="00E0346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ipervnculovisitado">
    <w:name w:val="FollowedHyperlink"/>
    <w:basedOn w:val="Fuentedeprrafopredeter"/>
    <w:uiPriority w:val="99"/>
    <w:semiHidden/>
    <w:unhideWhenUsed/>
    <w:rsid w:val="00B43922"/>
    <w:rPr>
      <w:color w:val="800080" w:themeColor="followedHyperlink"/>
      <w:u w:val="single"/>
    </w:rPr>
  </w:style>
  <w:style w:type="table" w:styleId="Sombreadoclaro-nfasis5">
    <w:name w:val="Light Shading Accent 5"/>
    <w:basedOn w:val="Tablanormal"/>
    <w:uiPriority w:val="60"/>
    <w:rsid w:val="00B9551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B955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5">
    <w:name w:val="Medium Grid 1 Accent 5"/>
    <w:basedOn w:val="Tablanormal"/>
    <w:uiPriority w:val="67"/>
    <w:rsid w:val="00B9551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E00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E4"/>
  </w:style>
  <w:style w:type="paragraph" w:styleId="Ttulo1">
    <w:name w:val="heading 1"/>
    <w:basedOn w:val="Normal"/>
    <w:next w:val="Normal"/>
    <w:link w:val="Ttulo1Car"/>
    <w:uiPriority w:val="9"/>
    <w:qFormat/>
    <w:rsid w:val="00132223"/>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2">
    <w:name w:val="heading 2"/>
    <w:basedOn w:val="Normal"/>
    <w:link w:val="Ttulo2Car"/>
    <w:uiPriority w:val="9"/>
    <w:qFormat/>
    <w:rsid w:val="00CA0D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4E28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0EB3"/>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aliases w:val="encabezado"/>
    <w:basedOn w:val="Normal"/>
    <w:link w:val="EncabezadoCar"/>
    <w:uiPriority w:val="99"/>
    <w:unhideWhenUsed/>
    <w:rsid w:val="00E7077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E70778"/>
  </w:style>
  <w:style w:type="paragraph" w:styleId="Piedepgina">
    <w:name w:val="footer"/>
    <w:basedOn w:val="Normal"/>
    <w:link w:val="PiedepginaCar"/>
    <w:uiPriority w:val="99"/>
    <w:unhideWhenUsed/>
    <w:rsid w:val="00E70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778"/>
  </w:style>
  <w:style w:type="table" w:styleId="Tablaconcuadrcula">
    <w:name w:val="Table Grid"/>
    <w:basedOn w:val="Tablanormal"/>
    <w:uiPriority w:val="59"/>
    <w:rsid w:val="00ED0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D0B34"/>
    <w:pPr>
      <w:ind w:left="720"/>
      <w:contextualSpacing/>
    </w:pPr>
  </w:style>
  <w:style w:type="character" w:customStyle="1" w:styleId="Ttulo2Car">
    <w:name w:val="Título 2 Car"/>
    <w:basedOn w:val="Fuentedeprrafopredeter"/>
    <w:link w:val="Ttulo2"/>
    <w:uiPriority w:val="9"/>
    <w:rsid w:val="00CA0D62"/>
    <w:rPr>
      <w:rFonts w:ascii="Times New Roman" w:eastAsia="Times New Roman" w:hAnsi="Times New Roman" w:cs="Times New Roman"/>
      <w:b/>
      <w:bCs/>
      <w:sz w:val="36"/>
      <w:szCs w:val="36"/>
      <w:lang w:eastAsia="es-CO"/>
    </w:rPr>
  </w:style>
  <w:style w:type="character" w:styleId="Refdecomentario">
    <w:name w:val="annotation reference"/>
    <w:basedOn w:val="Fuentedeprrafopredeter"/>
    <w:uiPriority w:val="99"/>
    <w:semiHidden/>
    <w:unhideWhenUsed/>
    <w:rsid w:val="009052D0"/>
    <w:rPr>
      <w:sz w:val="16"/>
      <w:szCs w:val="16"/>
    </w:rPr>
  </w:style>
  <w:style w:type="paragraph" w:styleId="Textocomentario">
    <w:name w:val="annotation text"/>
    <w:basedOn w:val="Normal"/>
    <w:link w:val="TextocomentarioCar"/>
    <w:uiPriority w:val="99"/>
    <w:semiHidden/>
    <w:unhideWhenUsed/>
    <w:rsid w:val="009052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52D0"/>
    <w:rPr>
      <w:sz w:val="20"/>
      <w:szCs w:val="20"/>
    </w:rPr>
  </w:style>
  <w:style w:type="paragraph" w:styleId="Asuntodelcomentario">
    <w:name w:val="annotation subject"/>
    <w:basedOn w:val="Textocomentario"/>
    <w:next w:val="Textocomentario"/>
    <w:link w:val="AsuntodelcomentarioCar"/>
    <w:uiPriority w:val="99"/>
    <w:semiHidden/>
    <w:unhideWhenUsed/>
    <w:rsid w:val="009052D0"/>
    <w:rPr>
      <w:b/>
      <w:bCs/>
    </w:rPr>
  </w:style>
  <w:style w:type="character" w:customStyle="1" w:styleId="AsuntodelcomentarioCar">
    <w:name w:val="Asunto del comentario Car"/>
    <w:basedOn w:val="TextocomentarioCar"/>
    <w:link w:val="Asuntodelcomentario"/>
    <w:uiPriority w:val="99"/>
    <w:semiHidden/>
    <w:rsid w:val="009052D0"/>
    <w:rPr>
      <w:b/>
      <w:bCs/>
      <w:sz w:val="20"/>
      <w:szCs w:val="20"/>
    </w:rPr>
  </w:style>
  <w:style w:type="paragraph" w:styleId="Textodeglobo">
    <w:name w:val="Balloon Text"/>
    <w:basedOn w:val="Normal"/>
    <w:link w:val="TextodegloboCar"/>
    <w:uiPriority w:val="99"/>
    <w:semiHidden/>
    <w:unhideWhenUsed/>
    <w:rsid w:val="009052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2D0"/>
    <w:rPr>
      <w:rFonts w:ascii="Segoe UI" w:hAnsi="Segoe UI" w:cs="Segoe UI"/>
      <w:sz w:val="18"/>
      <w:szCs w:val="18"/>
    </w:rPr>
  </w:style>
  <w:style w:type="character" w:customStyle="1" w:styleId="Ttulo3Car">
    <w:name w:val="Título 3 Car"/>
    <w:basedOn w:val="Fuentedeprrafopredeter"/>
    <w:link w:val="Ttulo3"/>
    <w:uiPriority w:val="9"/>
    <w:semiHidden/>
    <w:rsid w:val="004E28D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4E28D3"/>
    <w:rPr>
      <w:color w:val="0000FF"/>
      <w:u w:val="single"/>
    </w:rPr>
  </w:style>
  <w:style w:type="character" w:customStyle="1" w:styleId="Ttulo1Car">
    <w:name w:val="Título 1 Car"/>
    <w:basedOn w:val="Fuentedeprrafopredeter"/>
    <w:link w:val="Ttulo1"/>
    <w:uiPriority w:val="9"/>
    <w:rsid w:val="00132223"/>
    <w:rPr>
      <w:rFonts w:asciiTheme="majorHAnsi" w:eastAsiaTheme="majorEastAsia" w:hAnsiTheme="majorHAnsi" w:cstheme="majorBidi"/>
      <w:b/>
      <w:bCs/>
      <w:color w:val="365F91" w:themeColor="accent1" w:themeShade="BF"/>
      <w:sz w:val="28"/>
      <w:szCs w:val="28"/>
      <w:lang w:val="es-ES" w:eastAsia="es-ES"/>
    </w:rPr>
  </w:style>
  <w:style w:type="table" w:styleId="Cuadrculamedia1-nfasis6">
    <w:name w:val="Medium Grid 1 Accent 6"/>
    <w:basedOn w:val="Tablanormal"/>
    <w:uiPriority w:val="67"/>
    <w:rsid w:val="00E0346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ipervnculovisitado">
    <w:name w:val="FollowedHyperlink"/>
    <w:basedOn w:val="Fuentedeprrafopredeter"/>
    <w:uiPriority w:val="99"/>
    <w:semiHidden/>
    <w:unhideWhenUsed/>
    <w:rsid w:val="00B43922"/>
    <w:rPr>
      <w:color w:val="800080" w:themeColor="followedHyperlink"/>
      <w:u w:val="single"/>
    </w:rPr>
  </w:style>
  <w:style w:type="table" w:styleId="Sombreadoclaro-nfasis5">
    <w:name w:val="Light Shading Accent 5"/>
    <w:basedOn w:val="Tablanormal"/>
    <w:uiPriority w:val="60"/>
    <w:rsid w:val="00B9551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B955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5">
    <w:name w:val="Medium Grid 1 Accent 5"/>
    <w:basedOn w:val="Tablanormal"/>
    <w:uiPriority w:val="67"/>
    <w:rsid w:val="00B9551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E00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124">
      <w:bodyDiv w:val="1"/>
      <w:marLeft w:val="0"/>
      <w:marRight w:val="0"/>
      <w:marTop w:val="0"/>
      <w:marBottom w:val="0"/>
      <w:divBdr>
        <w:top w:val="none" w:sz="0" w:space="0" w:color="auto"/>
        <w:left w:val="none" w:sz="0" w:space="0" w:color="auto"/>
        <w:bottom w:val="none" w:sz="0" w:space="0" w:color="auto"/>
        <w:right w:val="none" w:sz="0" w:space="0" w:color="auto"/>
      </w:divBdr>
    </w:div>
    <w:div w:id="222330566">
      <w:bodyDiv w:val="1"/>
      <w:marLeft w:val="0"/>
      <w:marRight w:val="0"/>
      <w:marTop w:val="0"/>
      <w:marBottom w:val="0"/>
      <w:divBdr>
        <w:top w:val="none" w:sz="0" w:space="0" w:color="auto"/>
        <w:left w:val="none" w:sz="0" w:space="0" w:color="auto"/>
        <w:bottom w:val="none" w:sz="0" w:space="0" w:color="auto"/>
        <w:right w:val="none" w:sz="0" w:space="0" w:color="auto"/>
      </w:divBdr>
    </w:div>
    <w:div w:id="609361100">
      <w:bodyDiv w:val="1"/>
      <w:marLeft w:val="0"/>
      <w:marRight w:val="0"/>
      <w:marTop w:val="0"/>
      <w:marBottom w:val="0"/>
      <w:divBdr>
        <w:top w:val="none" w:sz="0" w:space="0" w:color="auto"/>
        <w:left w:val="none" w:sz="0" w:space="0" w:color="auto"/>
        <w:bottom w:val="none" w:sz="0" w:space="0" w:color="auto"/>
        <w:right w:val="none" w:sz="0" w:space="0" w:color="auto"/>
      </w:divBdr>
    </w:div>
    <w:div w:id="618295578">
      <w:bodyDiv w:val="1"/>
      <w:marLeft w:val="0"/>
      <w:marRight w:val="0"/>
      <w:marTop w:val="0"/>
      <w:marBottom w:val="0"/>
      <w:divBdr>
        <w:top w:val="none" w:sz="0" w:space="0" w:color="auto"/>
        <w:left w:val="none" w:sz="0" w:space="0" w:color="auto"/>
        <w:bottom w:val="none" w:sz="0" w:space="0" w:color="auto"/>
        <w:right w:val="none" w:sz="0" w:space="0" w:color="auto"/>
      </w:divBdr>
      <w:divsChild>
        <w:div w:id="281233180">
          <w:marLeft w:val="547"/>
          <w:marRight w:val="0"/>
          <w:marTop w:val="0"/>
          <w:marBottom w:val="0"/>
          <w:divBdr>
            <w:top w:val="none" w:sz="0" w:space="0" w:color="auto"/>
            <w:left w:val="none" w:sz="0" w:space="0" w:color="auto"/>
            <w:bottom w:val="none" w:sz="0" w:space="0" w:color="auto"/>
            <w:right w:val="none" w:sz="0" w:space="0" w:color="auto"/>
          </w:divBdr>
        </w:div>
      </w:divsChild>
    </w:div>
    <w:div w:id="642807818">
      <w:bodyDiv w:val="1"/>
      <w:marLeft w:val="0"/>
      <w:marRight w:val="0"/>
      <w:marTop w:val="0"/>
      <w:marBottom w:val="0"/>
      <w:divBdr>
        <w:top w:val="none" w:sz="0" w:space="0" w:color="auto"/>
        <w:left w:val="none" w:sz="0" w:space="0" w:color="auto"/>
        <w:bottom w:val="none" w:sz="0" w:space="0" w:color="auto"/>
        <w:right w:val="none" w:sz="0" w:space="0" w:color="auto"/>
      </w:divBdr>
    </w:div>
    <w:div w:id="789975367">
      <w:bodyDiv w:val="1"/>
      <w:marLeft w:val="0"/>
      <w:marRight w:val="0"/>
      <w:marTop w:val="0"/>
      <w:marBottom w:val="0"/>
      <w:divBdr>
        <w:top w:val="none" w:sz="0" w:space="0" w:color="auto"/>
        <w:left w:val="none" w:sz="0" w:space="0" w:color="auto"/>
        <w:bottom w:val="none" w:sz="0" w:space="0" w:color="auto"/>
        <w:right w:val="none" w:sz="0" w:space="0" w:color="auto"/>
      </w:divBdr>
    </w:div>
    <w:div w:id="830876321">
      <w:bodyDiv w:val="1"/>
      <w:marLeft w:val="0"/>
      <w:marRight w:val="0"/>
      <w:marTop w:val="0"/>
      <w:marBottom w:val="0"/>
      <w:divBdr>
        <w:top w:val="none" w:sz="0" w:space="0" w:color="auto"/>
        <w:left w:val="none" w:sz="0" w:space="0" w:color="auto"/>
        <w:bottom w:val="none" w:sz="0" w:space="0" w:color="auto"/>
        <w:right w:val="none" w:sz="0" w:space="0" w:color="auto"/>
      </w:divBdr>
      <w:divsChild>
        <w:div w:id="1289504390">
          <w:marLeft w:val="547"/>
          <w:marRight w:val="0"/>
          <w:marTop w:val="0"/>
          <w:marBottom w:val="0"/>
          <w:divBdr>
            <w:top w:val="none" w:sz="0" w:space="0" w:color="auto"/>
            <w:left w:val="none" w:sz="0" w:space="0" w:color="auto"/>
            <w:bottom w:val="none" w:sz="0" w:space="0" w:color="auto"/>
            <w:right w:val="none" w:sz="0" w:space="0" w:color="auto"/>
          </w:divBdr>
        </w:div>
      </w:divsChild>
    </w:div>
    <w:div w:id="1418667697">
      <w:bodyDiv w:val="1"/>
      <w:marLeft w:val="0"/>
      <w:marRight w:val="0"/>
      <w:marTop w:val="0"/>
      <w:marBottom w:val="0"/>
      <w:divBdr>
        <w:top w:val="none" w:sz="0" w:space="0" w:color="auto"/>
        <w:left w:val="none" w:sz="0" w:space="0" w:color="auto"/>
        <w:bottom w:val="none" w:sz="0" w:space="0" w:color="auto"/>
        <w:right w:val="none" w:sz="0" w:space="0" w:color="auto"/>
      </w:divBdr>
      <w:divsChild>
        <w:div w:id="286159549">
          <w:marLeft w:val="547"/>
          <w:marRight w:val="0"/>
          <w:marTop w:val="0"/>
          <w:marBottom w:val="0"/>
          <w:divBdr>
            <w:top w:val="none" w:sz="0" w:space="0" w:color="auto"/>
            <w:left w:val="none" w:sz="0" w:space="0" w:color="auto"/>
            <w:bottom w:val="none" w:sz="0" w:space="0" w:color="auto"/>
            <w:right w:val="none" w:sz="0" w:space="0" w:color="auto"/>
          </w:divBdr>
        </w:div>
      </w:divsChild>
    </w:div>
    <w:div w:id="1494954076">
      <w:bodyDiv w:val="1"/>
      <w:marLeft w:val="0"/>
      <w:marRight w:val="0"/>
      <w:marTop w:val="0"/>
      <w:marBottom w:val="0"/>
      <w:divBdr>
        <w:top w:val="none" w:sz="0" w:space="0" w:color="auto"/>
        <w:left w:val="none" w:sz="0" w:space="0" w:color="auto"/>
        <w:bottom w:val="none" w:sz="0" w:space="0" w:color="auto"/>
        <w:right w:val="none" w:sz="0" w:space="0" w:color="auto"/>
      </w:divBdr>
    </w:div>
    <w:div w:id="1517883623">
      <w:bodyDiv w:val="1"/>
      <w:marLeft w:val="0"/>
      <w:marRight w:val="0"/>
      <w:marTop w:val="0"/>
      <w:marBottom w:val="0"/>
      <w:divBdr>
        <w:top w:val="none" w:sz="0" w:space="0" w:color="auto"/>
        <w:left w:val="none" w:sz="0" w:space="0" w:color="auto"/>
        <w:bottom w:val="none" w:sz="0" w:space="0" w:color="auto"/>
        <w:right w:val="none" w:sz="0" w:space="0" w:color="auto"/>
      </w:divBdr>
    </w:div>
    <w:div w:id="1818570749">
      <w:bodyDiv w:val="1"/>
      <w:marLeft w:val="0"/>
      <w:marRight w:val="0"/>
      <w:marTop w:val="0"/>
      <w:marBottom w:val="0"/>
      <w:divBdr>
        <w:top w:val="none" w:sz="0" w:space="0" w:color="auto"/>
        <w:left w:val="none" w:sz="0" w:space="0" w:color="auto"/>
        <w:bottom w:val="none" w:sz="0" w:space="0" w:color="auto"/>
        <w:right w:val="none" w:sz="0" w:space="0" w:color="auto"/>
      </w:divBdr>
    </w:div>
    <w:div w:id="21458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ranet.bogotaturismo.gov.co/sites/intranet.bogotaturismo.gov.co/files/GB-F10%20Sol%20asign%20bien_V3_1.x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2293-BBC2-4058-B8AB-0218C205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4392</Words>
  <Characters>24157</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epena</dc:creator>
  <cp:lastModifiedBy>Patricia Dolores Ballestas Del Portillo</cp:lastModifiedBy>
  <cp:revision>2</cp:revision>
  <cp:lastPrinted>2019-09-26T14:15:00Z</cp:lastPrinted>
  <dcterms:created xsi:type="dcterms:W3CDTF">2019-10-02T12:28:00Z</dcterms:created>
  <dcterms:modified xsi:type="dcterms:W3CDTF">2019-10-02T12:28:00Z</dcterms:modified>
</cp:coreProperties>
</file>